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7F0D5" w14:textId="3A4AA047" w:rsidR="00B32A22" w:rsidRPr="00F15E9B" w:rsidRDefault="00B32A22" w:rsidP="00F15E9B">
      <w:pPr>
        <w:spacing w:after="0" w:line="240" w:lineRule="auto"/>
        <w:jc w:val="center"/>
        <w:rPr>
          <w:rFonts w:cstheme="minorHAnsi"/>
          <w:b/>
        </w:rPr>
      </w:pPr>
      <w:bookmarkStart w:id="0" w:name="_Hlk101937862"/>
      <w:bookmarkStart w:id="1" w:name="_Hlk181175677"/>
      <w:r w:rsidRPr="00F15E9B">
        <w:rPr>
          <w:rFonts w:cstheme="minorHAnsi"/>
          <w:b/>
        </w:rPr>
        <w:t>OPIS PRZEDMIOTU ZAMÓWIENIA</w:t>
      </w:r>
    </w:p>
    <w:p w14:paraId="5F830CA2" w14:textId="6008F656" w:rsidR="00152F2C" w:rsidRPr="00F15E9B" w:rsidRDefault="000E5D13" w:rsidP="00F15E9B">
      <w:pPr>
        <w:spacing w:after="0" w:line="240" w:lineRule="auto"/>
        <w:jc w:val="center"/>
        <w:rPr>
          <w:rFonts w:eastAsia="Calibri" w:cstheme="minorHAnsi"/>
          <w:b/>
        </w:rPr>
      </w:pPr>
      <w:bookmarkStart w:id="2" w:name="_Hlk221868694"/>
      <w:bookmarkEnd w:id="0"/>
      <w:r w:rsidRPr="00F15E9B">
        <w:rPr>
          <w:rFonts w:eastAsia="Calibri" w:cstheme="minorHAnsi"/>
          <w:b/>
        </w:rPr>
        <w:t xml:space="preserve"> </w:t>
      </w:r>
      <w:r w:rsidR="00152F2C" w:rsidRPr="00F15E9B">
        <w:rPr>
          <w:rFonts w:eastAsia="Calibri" w:cstheme="minorHAnsi"/>
          <w:b/>
        </w:rPr>
        <w:t xml:space="preserve">„Dostawa i montaż szklanej ściany wraz z wyposażeniem dodatkowym </w:t>
      </w:r>
    </w:p>
    <w:p w14:paraId="41889E55" w14:textId="33E7A1AD" w:rsidR="00152F2C" w:rsidRPr="00F15E9B" w:rsidRDefault="00152F2C" w:rsidP="00F15E9B">
      <w:pPr>
        <w:spacing w:after="0" w:line="240" w:lineRule="auto"/>
        <w:jc w:val="center"/>
        <w:rPr>
          <w:rFonts w:eastAsia="Calibri" w:cstheme="minorHAnsi"/>
          <w:b/>
        </w:rPr>
      </w:pPr>
      <w:r w:rsidRPr="00F15E9B">
        <w:rPr>
          <w:rFonts w:eastAsia="Calibri" w:cstheme="minorHAnsi"/>
          <w:b/>
        </w:rPr>
        <w:t>w pomieszczeniach zespołu ds. technicznych”</w:t>
      </w:r>
    </w:p>
    <w:bookmarkEnd w:id="2"/>
    <w:p w14:paraId="2E656B83" w14:textId="77777777" w:rsidR="00BC3AD6" w:rsidRPr="00F15E9B" w:rsidRDefault="00BC3AD6" w:rsidP="00F15E9B">
      <w:pPr>
        <w:spacing w:after="0" w:line="240" w:lineRule="auto"/>
        <w:jc w:val="center"/>
        <w:rPr>
          <w:rFonts w:cstheme="minorHAnsi"/>
        </w:rPr>
      </w:pPr>
    </w:p>
    <w:p w14:paraId="7FA24237" w14:textId="77777777" w:rsidR="00724E04" w:rsidRPr="00F15E9B" w:rsidRDefault="00724E04" w:rsidP="00F15E9B">
      <w:pPr>
        <w:pStyle w:val="Akapitzlist"/>
        <w:numPr>
          <w:ilvl w:val="0"/>
          <w:numId w:val="1"/>
        </w:numPr>
        <w:spacing w:after="0" w:line="240" w:lineRule="auto"/>
        <w:ind w:left="425" w:hanging="425"/>
        <w:contextualSpacing w:val="0"/>
        <w:jc w:val="both"/>
        <w:rPr>
          <w:rFonts w:cstheme="minorHAnsi"/>
          <w:b/>
        </w:rPr>
      </w:pPr>
      <w:r w:rsidRPr="00F15E9B">
        <w:rPr>
          <w:rFonts w:cstheme="minorHAnsi"/>
          <w:b/>
        </w:rPr>
        <w:t>Przedmiot zamówienia</w:t>
      </w:r>
    </w:p>
    <w:p w14:paraId="02CCF8A2" w14:textId="158DEE4C" w:rsidR="007E77F4" w:rsidRPr="00F15E9B" w:rsidRDefault="00A1486D" w:rsidP="00F15E9B">
      <w:pPr>
        <w:spacing w:after="0" w:line="240" w:lineRule="auto"/>
        <w:jc w:val="both"/>
        <w:rPr>
          <w:rFonts w:eastAsia="Calibri" w:cstheme="minorHAnsi"/>
        </w:rPr>
      </w:pPr>
      <w:bookmarkStart w:id="3" w:name="_Hlk144275719"/>
      <w:bookmarkStart w:id="4" w:name="_Hlk93387800"/>
      <w:bookmarkStart w:id="5" w:name="_Hlk164862575"/>
      <w:r w:rsidRPr="00F15E9B">
        <w:rPr>
          <w:rFonts w:eastAsia="Calibri" w:cstheme="minorHAnsi"/>
        </w:rPr>
        <w:t xml:space="preserve">Przedmiotem zamówienia jest </w:t>
      </w:r>
      <w:bookmarkStart w:id="6" w:name="_Hlk221873052"/>
      <w:r w:rsidR="005C5461" w:rsidRPr="00F15E9B">
        <w:rPr>
          <w:rFonts w:eastAsia="Calibri" w:cstheme="minorHAnsi"/>
        </w:rPr>
        <w:t xml:space="preserve">wykonanie, </w:t>
      </w:r>
      <w:r w:rsidR="000E5D13" w:rsidRPr="00F15E9B">
        <w:rPr>
          <w:rFonts w:eastAsia="Calibri" w:cstheme="minorHAnsi"/>
        </w:rPr>
        <w:t>dostawa</w:t>
      </w:r>
      <w:r w:rsidRPr="00F15E9B">
        <w:rPr>
          <w:rFonts w:eastAsia="Calibri" w:cstheme="minorHAnsi"/>
        </w:rPr>
        <w:t xml:space="preserve"> i montaż </w:t>
      </w:r>
      <w:r w:rsidR="005C5461" w:rsidRPr="00F15E9B">
        <w:rPr>
          <w:rFonts w:eastAsia="Calibri" w:cstheme="minorHAnsi"/>
        </w:rPr>
        <w:t xml:space="preserve">kompletnej przeszklonej </w:t>
      </w:r>
      <w:r w:rsidR="007E77F4" w:rsidRPr="00F15E9B">
        <w:rPr>
          <w:rFonts w:eastAsia="Calibri" w:cstheme="minorHAnsi"/>
        </w:rPr>
        <w:t xml:space="preserve">ścianki </w:t>
      </w:r>
      <w:r w:rsidR="005C5461" w:rsidRPr="00F15E9B">
        <w:rPr>
          <w:rFonts w:eastAsia="Calibri" w:cstheme="minorHAnsi"/>
        </w:rPr>
        <w:t>w ramie aluminiowej z drzwiami szklanymi</w:t>
      </w:r>
      <w:r w:rsidR="007E77F4" w:rsidRPr="00F15E9B">
        <w:rPr>
          <w:rFonts w:eastAsia="Calibri" w:cstheme="minorHAnsi"/>
        </w:rPr>
        <w:t xml:space="preserve">, stanowiącej przegrodę wydzielającą pomieszczenie do prowadzenia krótkich spotkań z potencjalnymi </w:t>
      </w:r>
      <w:r w:rsidR="005C5461" w:rsidRPr="00F15E9B">
        <w:rPr>
          <w:rFonts w:eastAsia="Calibri" w:cstheme="minorHAnsi"/>
        </w:rPr>
        <w:t xml:space="preserve">klientami i </w:t>
      </w:r>
      <w:r w:rsidR="007E77F4" w:rsidRPr="00F15E9B">
        <w:rPr>
          <w:rFonts w:eastAsia="Calibri" w:cstheme="minorHAnsi"/>
        </w:rPr>
        <w:t>petentami, zapewniającą standardy dyskrecji i swobodę prowadzenia rozmów.</w:t>
      </w:r>
    </w:p>
    <w:p w14:paraId="58E8F4C2" w14:textId="54B73A4F" w:rsidR="005C5461" w:rsidRDefault="005C5461" w:rsidP="00F15E9B">
      <w:pPr>
        <w:spacing w:after="0" w:line="240" w:lineRule="auto"/>
        <w:jc w:val="both"/>
        <w:rPr>
          <w:rFonts w:eastAsia="Calibri" w:cstheme="minorHAnsi"/>
        </w:rPr>
      </w:pPr>
      <w:r w:rsidRPr="00F15E9B">
        <w:rPr>
          <w:rFonts w:eastAsia="Calibri" w:cstheme="minorHAnsi"/>
        </w:rPr>
        <w:t xml:space="preserve">Zamówienie obejmuje </w:t>
      </w:r>
      <w:r w:rsidR="00B54094" w:rsidRPr="00F15E9B">
        <w:rPr>
          <w:rFonts w:eastAsia="Calibri" w:cstheme="minorHAnsi"/>
        </w:rPr>
        <w:t>realizacje</w:t>
      </w:r>
      <w:r w:rsidRPr="00F15E9B">
        <w:rPr>
          <w:rFonts w:eastAsia="Calibri" w:cstheme="minorHAnsi"/>
        </w:rPr>
        <w:t xml:space="preserve"> </w:t>
      </w:r>
      <w:r w:rsidR="00B54094" w:rsidRPr="00F15E9B">
        <w:rPr>
          <w:rFonts w:eastAsia="Calibri" w:cstheme="minorHAnsi"/>
        </w:rPr>
        <w:t>kompletnego</w:t>
      </w:r>
      <w:r w:rsidRPr="00F15E9B">
        <w:rPr>
          <w:rFonts w:eastAsia="Calibri" w:cstheme="minorHAnsi"/>
        </w:rPr>
        <w:t xml:space="preserve"> rozwiązania, gotowego do użytkowania, wraz ze wszystkimi elementami niezbędnymi do prawidłowego wykonania.</w:t>
      </w:r>
    </w:p>
    <w:p w14:paraId="1444DE0A" w14:textId="77777777" w:rsidR="00F15E9B" w:rsidRPr="00F15E9B" w:rsidRDefault="00F15E9B" w:rsidP="00F15E9B">
      <w:pPr>
        <w:spacing w:after="0" w:line="240" w:lineRule="auto"/>
        <w:jc w:val="both"/>
        <w:rPr>
          <w:rFonts w:eastAsia="Calibri" w:cstheme="minorHAnsi"/>
        </w:rPr>
      </w:pPr>
    </w:p>
    <w:p w14:paraId="0627620C" w14:textId="00FBA5E4" w:rsidR="00247408" w:rsidRPr="00F15E9B" w:rsidRDefault="00247408" w:rsidP="00F15E9B">
      <w:pPr>
        <w:pStyle w:val="Akapitzlist"/>
        <w:numPr>
          <w:ilvl w:val="0"/>
          <w:numId w:val="1"/>
        </w:numPr>
        <w:spacing w:after="0" w:line="240" w:lineRule="auto"/>
        <w:ind w:left="425" w:hanging="425"/>
        <w:contextualSpacing w:val="0"/>
        <w:jc w:val="both"/>
        <w:rPr>
          <w:rFonts w:cstheme="minorHAnsi"/>
          <w:b/>
        </w:rPr>
      </w:pPr>
      <w:r w:rsidRPr="00F15E9B">
        <w:rPr>
          <w:rFonts w:cstheme="minorHAnsi"/>
          <w:b/>
        </w:rPr>
        <w:t xml:space="preserve">Zakres </w:t>
      </w:r>
      <w:r w:rsidR="00B54094" w:rsidRPr="00F15E9B">
        <w:rPr>
          <w:rFonts w:cstheme="minorHAnsi"/>
          <w:b/>
        </w:rPr>
        <w:t>zamówienia</w:t>
      </w:r>
    </w:p>
    <w:p w14:paraId="562F4E32" w14:textId="45D5C8AA" w:rsidR="00B54094" w:rsidRPr="00F15E9B" w:rsidRDefault="00B011AC" w:rsidP="00F15E9B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left="397" w:hanging="397"/>
        <w:jc w:val="both"/>
        <w:rPr>
          <w:rFonts w:eastAsia="Calibri" w:cstheme="minorHAnsi"/>
        </w:rPr>
      </w:pPr>
      <w:r>
        <w:rPr>
          <w:rFonts w:eastAsia="Calibri" w:cstheme="minorHAnsi"/>
        </w:rPr>
        <w:t>W</w:t>
      </w:r>
      <w:r w:rsidR="00B54094" w:rsidRPr="00F15E9B">
        <w:rPr>
          <w:rFonts w:eastAsia="Calibri" w:cstheme="minorHAnsi"/>
        </w:rPr>
        <w:t xml:space="preserve">ykonanie </w:t>
      </w:r>
      <w:r w:rsidR="00247408" w:rsidRPr="00F15E9B">
        <w:rPr>
          <w:rFonts w:eastAsia="Calibri" w:cstheme="minorHAnsi"/>
        </w:rPr>
        <w:t>pomiarów z natury</w:t>
      </w:r>
      <w:r w:rsidR="00B54094" w:rsidRPr="00F15E9B">
        <w:rPr>
          <w:rFonts w:eastAsia="Calibri" w:cstheme="minorHAnsi"/>
        </w:rPr>
        <w:t xml:space="preserve"> w miejscu montażu</w:t>
      </w:r>
      <w:r>
        <w:rPr>
          <w:rFonts w:eastAsia="Calibri" w:cstheme="minorHAnsi"/>
        </w:rPr>
        <w:t>.</w:t>
      </w:r>
    </w:p>
    <w:p w14:paraId="402D84F6" w14:textId="63FF7CFF" w:rsidR="00247408" w:rsidRPr="00F15E9B" w:rsidRDefault="00B011AC" w:rsidP="00F15E9B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left="397" w:hanging="397"/>
        <w:jc w:val="both"/>
        <w:rPr>
          <w:rFonts w:eastAsia="Calibri" w:cstheme="minorHAnsi"/>
        </w:rPr>
      </w:pPr>
      <w:r>
        <w:rPr>
          <w:rFonts w:eastAsia="Calibri" w:cstheme="minorHAnsi"/>
        </w:rPr>
        <w:t>O</w:t>
      </w:r>
      <w:r w:rsidR="00B54094" w:rsidRPr="00F15E9B">
        <w:rPr>
          <w:rFonts w:eastAsia="Calibri" w:cstheme="minorHAnsi"/>
        </w:rPr>
        <w:t xml:space="preserve">pracowanie </w:t>
      </w:r>
      <w:r w:rsidR="00B54094" w:rsidRPr="00F15E9B">
        <w:rPr>
          <w:rFonts w:cstheme="minorHAnsi"/>
        </w:rPr>
        <w:t>projektu technicznego i przedłożenie go Zamawiającemu do akceptacji przed rozpoczęciem produkcji</w:t>
      </w:r>
      <w:r>
        <w:rPr>
          <w:rFonts w:eastAsia="Calibri" w:cstheme="minorHAnsi"/>
        </w:rPr>
        <w:t>.</w:t>
      </w:r>
    </w:p>
    <w:p w14:paraId="0F079CEE" w14:textId="42F3D954" w:rsidR="00F36E7A" w:rsidRPr="00F15E9B" w:rsidRDefault="00B011AC" w:rsidP="00F15E9B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left="397" w:hanging="397"/>
        <w:jc w:val="both"/>
        <w:rPr>
          <w:rFonts w:eastAsia="Calibri" w:cstheme="minorHAnsi"/>
        </w:rPr>
      </w:pPr>
      <w:r>
        <w:rPr>
          <w:rFonts w:eastAsia="Calibri" w:cstheme="minorHAnsi"/>
        </w:rPr>
        <w:t>D</w:t>
      </w:r>
      <w:r w:rsidR="00247408" w:rsidRPr="00F15E9B">
        <w:rPr>
          <w:rFonts w:eastAsia="Calibri" w:cstheme="minorHAnsi"/>
        </w:rPr>
        <w:t>ostawę niezbędnych materiałów</w:t>
      </w:r>
      <w:r w:rsidR="005E092A" w:rsidRPr="00F15E9B">
        <w:rPr>
          <w:rFonts w:eastAsia="Calibri" w:cstheme="minorHAnsi"/>
        </w:rPr>
        <w:t xml:space="preserve">, elementów konstrukcyjnych, szklenia, okuć, uszczelek </w:t>
      </w:r>
      <w:r w:rsidR="00F36E7A" w:rsidRPr="00F15E9B">
        <w:rPr>
          <w:rFonts w:eastAsia="Calibri" w:cstheme="minorHAnsi"/>
        </w:rPr>
        <w:br/>
      </w:r>
      <w:r w:rsidR="005E092A" w:rsidRPr="00F15E9B">
        <w:rPr>
          <w:rFonts w:eastAsia="Calibri" w:cstheme="minorHAnsi"/>
        </w:rPr>
        <w:t>i akcesoriów niezbędnych do kompletnej realizacji zamówienia</w:t>
      </w:r>
      <w:r>
        <w:rPr>
          <w:rFonts w:eastAsia="Calibri" w:cstheme="minorHAnsi"/>
        </w:rPr>
        <w:t>.</w:t>
      </w:r>
    </w:p>
    <w:p w14:paraId="3897B28F" w14:textId="398E0BFC" w:rsidR="00F36E7A" w:rsidRPr="00F15E9B" w:rsidRDefault="00B011AC" w:rsidP="00F15E9B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left="397" w:hanging="397"/>
        <w:jc w:val="both"/>
        <w:rPr>
          <w:rFonts w:eastAsia="Calibri" w:cstheme="minorHAnsi"/>
        </w:rPr>
      </w:pPr>
      <w:r>
        <w:rPr>
          <w:rFonts w:eastAsia="Calibri" w:cstheme="minorHAnsi"/>
        </w:rPr>
        <w:t>W</w:t>
      </w:r>
      <w:r w:rsidR="005E092A" w:rsidRPr="00F15E9B">
        <w:rPr>
          <w:rFonts w:eastAsia="Calibri" w:cstheme="minorHAnsi"/>
        </w:rPr>
        <w:t xml:space="preserve">ykonanie i montaż przeszklonej ścianki wraz z drzwiami, </w:t>
      </w:r>
      <w:r w:rsidR="005E092A" w:rsidRPr="00D4479E">
        <w:rPr>
          <w:rFonts w:eastAsia="Calibri" w:cstheme="minorHAnsi"/>
        </w:rPr>
        <w:t>wykonanie oznaczenia w postaci logotypu ZWiK Szczecin na skrzydle drzwiowym</w:t>
      </w:r>
      <w:r w:rsidRPr="00D4479E">
        <w:rPr>
          <w:rFonts w:eastAsia="Calibri" w:cstheme="minorHAnsi"/>
        </w:rPr>
        <w:t>.</w:t>
      </w:r>
    </w:p>
    <w:p w14:paraId="6A4E2E29" w14:textId="37FED89D" w:rsidR="00F36E7A" w:rsidRPr="00F15E9B" w:rsidRDefault="00B011AC" w:rsidP="00F15E9B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left="397" w:hanging="397"/>
        <w:jc w:val="both"/>
        <w:rPr>
          <w:rFonts w:eastAsia="Calibri" w:cstheme="minorHAnsi"/>
        </w:rPr>
      </w:pPr>
      <w:r>
        <w:rPr>
          <w:rFonts w:eastAsia="Calibri" w:cstheme="minorHAnsi"/>
        </w:rPr>
        <w:t>P</w:t>
      </w:r>
      <w:r w:rsidR="005E092A" w:rsidRPr="00F15E9B">
        <w:rPr>
          <w:rFonts w:eastAsia="Calibri" w:cstheme="minorHAnsi"/>
        </w:rPr>
        <w:t xml:space="preserve">rzekazanie dokumentów </w:t>
      </w:r>
      <w:r w:rsidR="00C52AFF" w:rsidRPr="00F15E9B">
        <w:rPr>
          <w:rFonts w:eastAsia="Calibri" w:cstheme="minorHAnsi"/>
        </w:rPr>
        <w:t>potwierdzających</w:t>
      </w:r>
      <w:r w:rsidR="005E092A" w:rsidRPr="00F15E9B">
        <w:rPr>
          <w:rFonts w:eastAsia="Calibri" w:cstheme="minorHAnsi"/>
        </w:rPr>
        <w:t xml:space="preserve"> parametry zastosowanych wyrobów, w tym kart technicznych, deklaracji właściwości użytkowych, atestów, aprobat, certyfikatów lub dokumentów równoważnych</w:t>
      </w:r>
      <w:r w:rsidR="00F36E7A" w:rsidRPr="00F15E9B">
        <w:rPr>
          <w:rFonts w:eastAsia="Calibri" w:cstheme="minorHAnsi"/>
        </w:rPr>
        <w:t xml:space="preserve"> </w:t>
      </w:r>
      <w:r w:rsidR="005E092A" w:rsidRPr="00F15E9B">
        <w:rPr>
          <w:rFonts w:eastAsia="Calibri" w:cstheme="minorHAnsi"/>
        </w:rPr>
        <w:t>- jeżeli są wymagane dla danego wyrobu</w:t>
      </w:r>
      <w:r>
        <w:rPr>
          <w:rFonts w:eastAsia="Calibri" w:cstheme="minorHAnsi"/>
        </w:rPr>
        <w:t>.</w:t>
      </w:r>
    </w:p>
    <w:p w14:paraId="42757E64" w14:textId="33161F94" w:rsidR="00F36E7A" w:rsidRPr="00F15E9B" w:rsidRDefault="00B011AC" w:rsidP="00F15E9B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left="397" w:hanging="397"/>
        <w:jc w:val="both"/>
        <w:rPr>
          <w:rFonts w:eastAsia="Calibri" w:cstheme="minorHAnsi"/>
        </w:rPr>
      </w:pPr>
      <w:r>
        <w:rPr>
          <w:rFonts w:eastAsia="Calibri" w:cstheme="minorHAnsi"/>
        </w:rPr>
        <w:t>U</w:t>
      </w:r>
      <w:r w:rsidR="00F36E7A" w:rsidRPr="00F15E9B">
        <w:rPr>
          <w:rFonts w:eastAsia="Calibri" w:cstheme="minorHAnsi"/>
        </w:rPr>
        <w:t>porządkowanie miejsca prowadzenia prac po zakończeniu montażu</w:t>
      </w:r>
      <w:r w:rsidR="00F15E9B">
        <w:rPr>
          <w:rFonts w:eastAsia="Calibri" w:cstheme="minorHAnsi"/>
        </w:rPr>
        <w:t>.</w:t>
      </w:r>
    </w:p>
    <w:p w14:paraId="511CEA33" w14:textId="77777777" w:rsidR="00247408" w:rsidRPr="00F15E9B" w:rsidRDefault="00247408" w:rsidP="00F15E9B">
      <w:pPr>
        <w:pStyle w:val="Akapitzlist"/>
        <w:spacing w:after="0" w:line="240" w:lineRule="auto"/>
        <w:rPr>
          <w:rFonts w:ascii="Arial" w:hAnsi="Arial" w:cs="Arial"/>
        </w:rPr>
      </w:pPr>
    </w:p>
    <w:p w14:paraId="5046F765" w14:textId="2CC20D10" w:rsidR="00247408" w:rsidRPr="00F15E9B" w:rsidRDefault="00C76A1D" w:rsidP="00F15E9B">
      <w:pPr>
        <w:pStyle w:val="Akapitzlist"/>
        <w:numPr>
          <w:ilvl w:val="0"/>
          <w:numId w:val="1"/>
        </w:numPr>
        <w:spacing w:after="0" w:line="240" w:lineRule="auto"/>
        <w:ind w:left="397" w:hanging="397"/>
        <w:contextualSpacing w:val="0"/>
        <w:jc w:val="both"/>
        <w:rPr>
          <w:rFonts w:cstheme="minorHAnsi"/>
          <w:b/>
        </w:rPr>
      </w:pPr>
      <w:r w:rsidRPr="00F15E9B">
        <w:rPr>
          <w:rFonts w:cstheme="minorHAnsi"/>
          <w:b/>
        </w:rPr>
        <w:t>Podstawowe</w:t>
      </w:r>
      <w:r w:rsidR="005E092A" w:rsidRPr="00F15E9B">
        <w:rPr>
          <w:rFonts w:cstheme="minorHAnsi"/>
          <w:b/>
        </w:rPr>
        <w:t xml:space="preserve"> wymagania techniczne i użytkowe</w:t>
      </w:r>
    </w:p>
    <w:p w14:paraId="571C36AC" w14:textId="6B167D3C" w:rsidR="008B0D46" w:rsidRPr="00F15E9B" w:rsidRDefault="00B011AC" w:rsidP="00F15E9B">
      <w:pPr>
        <w:pStyle w:val="Akapitzlist"/>
        <w:numPr>
          <w:ilvl w:val="1"/>
          <w:numId w:val="1"/>
        </w:numPr>
        <w:spacing w:after="0" w:line="240" w:lineRule="auto"/>
        <w:ind w:left="397" w:hanging="397"/>
        <w:jc w:val="both"/>
        <w:rPr>
          <w:rFonts w:eastAsia="Calibri" w:cstheme="minorHAnsi"/>
        </w:rPr>
      </w:pPr>
      <w:r>
        <w:rPr>
          <w:rFonts w:eastAsia="Arial" w:cstheme="minorHAnsi"/>
          <w:lang w:val="en-US"/>
        </w:rPr>
        <w:t>K</w:t>
      </w:r>
      <w:r w:rsidR="008B0D46" w:rsidRPr="00F15E9B">
        <w:rPr>
          <w:rFonts w:eastAsia="Arial" w:cstheme="minorHAnsi"/>
          <w:lang w:val="en-US"/>
        </w:rPr>
        <w:t xml:space="preserve">onstrukcja aluminiowa </w:t>
      </w:r>
      <w:r w:rsidR="00C731D9" w:rsidRPr="00F15E9B">
        <w:rPr>
          <w:rFonts w:eastAsia="Arial" w:cstheme="minorHAnsi"/>
          <w:lang w:val="en-US"/>
        </w:rPr>
        <w:t xml:space="preserve">w kolorze RAL 9003, </w:t>
      </w:r>
      <w:r w:rsidR="008B0D46" w:rsidRPr="00F15E9B">
        <w:rPr>
          <w:rFonts w:eastAsia="Arial" w:cstheme="minorHAnsi"/>
          <w:lang w:val="en-US"/>
        </w:rPr>
        <w:t>z otworem drzwiowym o wymiarach orientacyjnych ok. 3850 x 2760mm.</w:t>
      </w:r>
      <w:r w:rsidR="00697631" w:rsidRPr="00F15E9B">
        <w:rPr>
          <w:rFonts w:eastAsia="Arial" w:cstheme="minorHAnsi"/>
          <w:lang w:val="en-US"/>
        </w:rPr>
        <w:t xml:space="preserve"> </w:t>
      </w:r>
      <w:r w:rsidR="008B0D46" w:rsidRPr="00F15E9B">
        <w:rPr>
          <w:rFonts w:eastAsia="Calibri" w:cstheme="minorHAnsi"/>
        </w:rPr>
        <w:t>Wymiary</w:t>
      </w:r>
      <w:r w:rsidR="00697631" w:rsidRPr="00F15E9B">
        <w:rPr>
          <w:rFonts w:eastAsia="Calibri" w:cstheme="minorHAnsi"/>
        </w:rPr>
        <w:t xml:space="preserve"> podane w chwili obecnej w otworze istniejącym w miejscu docelowym zmierzone od ściany do ściany, od poziomu posadzki do obniżonego sufitu – zgodnie z planowaną zabudową. </w:t>
      </w:r>
      <w:r w:rsidR="008B0D46" w:rsidRPr="00F15E9B">
        <w:rPr>
          <w:rFonts w:eastAsia="Calibri" w:cstheme="minorHAnsi"/>
        </w:rPr>
        <w:t xml:space="preserve"> </w:t>
      </w:r>
      <w:r w:rsidR="00047BF5" w:rsidRPr="00F15E9B">
        <w:rPr>
          <w:rFonts w:eastAsia="Calibri" w:cstheme="minorHAnsi"/>
        </w:rPr>
        <w:t>W konstrukcji ramy należy uwzględnić zabudowę z płyt GK (wymiary 26</w:t>
      </w:r>
      <w:r w:rsidR="00192851" w:rsidRPr="00F15E9B">
        <w:rPr>
          <w:rFonts w:eastAsia="Calibri" w:cstheme="minorHAnsi"/>
        </w:rPr>
        <w:t>0</w:t>
      </w:r>
      <w:r w:rsidR="00047BF5" w:rsidRPr="00F15E9B">
        <w:rPr>
          <w:rFonts w:eastAsia="Calibri" w:cstheme="minorHAnsi"/>
        </w:rPr>
        <w:t>x29</w:t>
      </w:r>
      <w:r w:rsidR="00192851" w:rsidRPr="00F15E9B">
        <w:rPr>
          <w:rFonts w:eastAsia="Calibri" w:cstheme="minorHAnsi"/>
        </w:rPr>
        <w:t>0 mm</w:t>
      </w:r>
      <w:r w:rsidR="00047BF5" w:rsidRPr="00F15E9B">
        <w:rPr>
          <w:rFonts w:eastAsia="Calibri" w:cstheme="minorHAnsi"/>
        </w:rPr>
        <w:t>)</w:t>
      </w:r>
      <w:r>
        <w:rPr>
          <w:rFonts w:eastAsia="Calibri" w:cstheme="minorHAnsi"/>
        </w:rPr>
        <w:t>.</w:t>
      </w:r>
    </w:p>
    <w:p w14:paraId="30B369C1" w14:textId="4E9CA380" w:rsidR="008B0D46" w:rsidRPr="00F15E9B" w:rsidRDefault="00B011AC" w:rsidP="00F15E9B">
      <w:pPr>
        <w:pStyle w:val="Akapitzlist"/>
        <w:numPr>
          <w:ilvl w:val="1"/>
          <w:numId w:val="1"/>
        </w:numPr>
        <w:spacing w:after="0" w:line="240" w:lineRule="auto"/>
        <w:ind w:left="397" w:hanging="397"/>
        <w:jc w:val="both"/>
        <w:rPr>
          <w:rFonts w:cstheme="minorHAnsi"/>
        </w:rPr>
      </w:pPr>
      <w:r>
        <w:rPr>
          <w:rFonts w:cstheme="minorHAnsi"/>
        </w:rPr>
        <w:t>D</w:t>
      </w:r>
      <w:r w:rsidR="008B0D46" w:rsidRPr="00F15E9B">
        <w:rPr>
          <w:rFonts w:cstheme="minorHAnsi"/>
        </w:rPr>
        <w:t>rzwi jednoskrzydłowe szklane o wymiarach orientacyjnych ok. 900 x 2000 mm</w:t>
      </w:r>
      <w:r w:rsidR="00D4479E">
        <w:rPr>
          <w:rFonts w:cstheme="minorHAnsi"/>
        </w:rPr>
        <w:t>.</w:t>
      </w:r>
    </w:p>
    <w:p w14:paraId="4B5C2474" w14:textId="34D1D527" w:rsidR="008B0D46" w:rsidRPr="00F15E9B" w:rsidRDefault="00B011AC" w:rsidP="00F15E9B">
      <w:pPr>
        <w:pStyle w:val="Akapitzlist"/>
        <w:numPr>
          <w:ilvl w:val="1"/>
          <w:numId w:val="1"/>
        </w:numPr>
        <w:spacing w:after="0" w:line="240" w:lineRule="auto"/>
        <w:ind w:left="397" w:hanging="397"/>
        <w:jc w:val="both"/>
        <w:rPr>
          <w:rFonts w:cstheme="minorHAnsi"/>
        </w:rPr>
      </w:pPr>
      <w:r>
        <w:rPr>
          <w:rFonts w:cstheme="minorHAnsi"/>
        </w:rPr>
        <w:t>D</w:t>
      </w:r>
      <w:r w:rsidR="008B0D46" w:rsidRPr="00F15E9B">
        <w:rPr>
          <w:rFonts w:cstheme="minorHAnsi"/>
        </w:rPr>
        <w:t>rzwi lewe, otwierane na zewnątrz pomieszczenia wydzielonego ścianką</w:t>
      </w:r>
      <w:r w:rsidR="00D4479E">
        <w:rPr>
          <w:rFonts w:cstheme="minorHAnsi"/>
        </w:rPr>
        <w:t>.</w:t>
      </w:r>
    </w:p>
    <w:p w14:paraId="242D3389" w14:textId="70EB0C69" w:rsidR="008B0D46" w:rsidRPr="00F15E9B" w:rsidRDefault="00B011AC" w:rsidP="00F15E9B">
      <w:pPr>
        <w:pStyle w:val="Akapitzlist"/>
        <w:numPr>
          <w:ilvl w:val="1"/>
          <w:numId w:val="1"/>
        </w:numPr>
        <w:spacing w:after="0" w:line="240" w:lineRule="auto"/>
        <w:ind w:left="397" w:hanging="397"/>
        <w:jc w:val="both"/>
        <w:rPr>
          <w:rFonts w:cstheme="minorHAnsi"/>
        </w:rPr>
      </w:pPr>
      <w:r>
        <w:rPr>
          <w:rFonts w:cstheme="minorHAnsi"/>
        </w:rPr>
        <w:t>S</w:t>
      </w:r>
      <w:r w:rsidR="008B0D46" w:rsidRPr="00F15E9B">
        <w:rPr>
          <w:rFonts w:cstheme="minorHAnsi"/>
        </w:rPr>
        <w:t xml:space="preserve">krzydło drzwiowe wyposażone w klamkę obustronną, samozamykacz w kolorze białym oraz zamek </w:t>
      </w:r>
      <w:r w:rsidR="00511894" w:rsidRPr="00F15E9B">
        <w:rPr>
          <w:rFonts w:cstheme="minorHAnsi"/>
        </w:rPr>
        <w:t xml:space="preserve">patentowy wraz </w:t>
      </w:r>
      <w:r w:rsidR="008B0D46" w:rsidRPr="00F15E9B">
        <w:rPr>
          <w:rFonts w:cstheme="minorHAnsi"/>
        </w:rPr>
        <w:t>z wkładką dwustronną</w:t>
      </w:r>
      <w:r w:rsidR="00D4479E">
        <w:rPr>
          <w:rFonts w:cstheme="minorHAnsi"/>
        </w:rPr>
        <w:t>.</w:t>
      </w:r>
    </w:p>
    <w:p w14:paraId="65DCF381" w14:textId="5011C207" w:rsidR="00C76A1D" w:rsidRPr="00F15E9B" w:rsidRDefault="00B011AC" w:rsidP="00F15E9B">
      <w:pPr>
        <w:pStyle w:val="Akapitzlist"/>
        <w:numPr>
          <w:ilvl w:val="1"/>
          <w:numId w:val="1"/>
        </w:numPr>
        <w:spacing w:after="0" w:line="240" w:lineRule="auto"/>
        <w:ind w:left="397" w:hanging="397"/>
        <w:jc w:val="both"/>
      </w:pPr>
      <w:r>
        <w:rPr>
          <w:rFonts w:cstheme="minorHAnsi"/>
        </w:rPr>
        <w:t>N</w:t>
      </w:r>
      <w:r w:rsidR="008B0D46" w:rsidRPr="00F15E9B">
        <w:rPr>
          <w:rFonts w:cstheme="minorHAnsi"/>
        </w:rPr>
        <w:t xml:space="preserve">a skrzydle drzwiowym należy wykonać logotyp ZWiK Szczecin w technologii folii szronionej lub mrożonej: </w:t>
      </w:r>
      <w:r w:rsidR="002729AF" w:rsidRPr="00F15E9B">
        <w:rPr>
          <w:rFonts w:cstheme="minorHAnsi"/>
        </w:rPr>
        <w:t>wstępny</w:t>
      </w:r>
      <w:r w:rsidR="008B0D46" w:rsidRPr="00F15E9B">
        <w:rPr>
          <w:rFonts w:cstheme="minorHAnsi"/>
        </w:rPr>
        <w:t xml:space="preserve"> </w:t>
      </w:r>
      <w:r w:rsidR="002729AF" w:rsidRPr="00F15E9B">
        <w:rPr>
          <w:rFonts w:cstheme="minorHAnsi"/>
        </w:rPr>
        <w:t>wzór zostanie przekazany przez Zamawiającego</w:t>
      </w:r>
      <w:r w:rsidR="008B0D46" w:rsidRPr="00F15E9B">
        <w:rPr>
          <w:rFonts w:cstheme="minorHAnsi"/>
        </w:rPr>
        <w:t xml:space="preserve">, </w:t>
      </w:r>
      <w:r w:rsidR="00D4479E">
        <w:rPr>
          <w:rFonts w:cstheme="minorHAnsi"/>
        </w:rPr>
        <w:t>W</w:t>
      </w:r>
      <w:r w:rsidR="002729AF" w:rsidRPr="00F15E9B">
        <w:rPr>
          <w:rFonts w:cstheme="minorHAnsi"/>
        </w:rPr>
        <w:t>ykonawca przedłoży wstępny projekt</w:t>
      </w:r>
      <w:r w:rsidR="00192851" w:rsidRPr="00F15E9B">
        <w:rPr>
          <w:rFonts w:cstheme="minorHAnsi"/>
        </w:rPr>
        <w:t xml:space="preserve"> (rys. techniczny)</w:t>
      </w:r>
      <w:r w:rsidR="002729AF" w:rsidRPr="00F15E9B">
        <w:rPr>
          <w:rFonts w:cstheme="minorHAnsi"/>
        </w:rPr>
        <w:t xml:space="preserve"> tj. </w:t>
      </w:r>
      <w:r w:rsidR="008B0D46" w:rsidRPr="00F15E9B">
        <w:rPr>
          <w:rFonts w:cstheme="minorHAnsi"/>
        </w:rPr>
        <w:t>lokalizacja i wymiary logotypu</w:t>
      </w:r>
      <w:r w:rsidR="002729AF" w:rsidRPr="00F15E9B">
        <w:rPr>
          <w:rFonts w:cstheme="minorHAnsi"/>
        </w:rPr>
        <w:t xml:space="preserve">. </w:t>
      </w:r>
      <w:r w:rsidR="008B0D46" w:rsidRPr="00F15E9B">
        <w:rPr>
          <w:rFonts w:cstheme="minorHAnsi"/>
        </w:rPr>
        <w:t xml:space="preserve">Zamawiającym </w:t>
      </w:r>
      <w:r w:rsidR="002729AF" w:rsidRPr="00F15E9B">
        <w:rPr>
          <w:rFonts w:cstheme="minorHAnsi"/>
        </w:rPr>
        <w:t xml:space="preserve">potwierdzi lub wniesie uwagi </w:t>
      </w:r>
      <w:r w:rsidR="008B0D46" w:rsidRPr="00F15E9B">
        <w:rPr>
          <w:rFonts w:cstheme="minorHAnsi"/>
        </w:rPr>
        <w:t>przed realizacją</w:t>
      </w:r>
      <w:r w:rsidR="00D4479E">
        <w:rPr>
          <w:rFonts w:cstheme="minorHAnsi"/>
        </w:rPr>
        <w:t>.</w:t>
      </w:r>
    </w:p>
    <w:p w14:paraId="6253AC59" w14:textId="39D8C5DB" w:rsidR="00C76A1D" w:rsidRPr="00F15E9B" w:rsidRDefault="00B011AC" w:rsidP="00F15E9B">
      <w:pPr>
        <w:pStyle w:val="Akapitzlist"/>
        <w:numPr>
          <w:ilvl w:val="1"/>
          <w:numId w:val="1"/>
        </w:numPr>
        <w:spacing w:after="0" w:line="240" w:lineRule="auto"/>
        <w:ind w:left="397" w:hanging="397"/>
        <w:contextualSpacing w:val="0"/>
        <w:jc w:val="both"/>
        <w:rPr>
          <w:rFonts w:eastAsia="Calibri" w:cstheme="minorHAnsi"/>
        </w:rPr>
      </w:pPr>
      <w:r>
        <w:rPr>
          <w:rFonts w:cstheme="minorHAnsi"/>
        </w:rPr>
        <w:t>R</w:t>
      </w:r>
      <w:r w:rsidR="00C76A1D" w:rsidRPr="00F15E9B">
        <w:rPr>
          <w:rFonts w:cstheme="minorHAnsi"/>
        </w:rPr>
        <w:t>ozwiązanie bezprogowe: w dolnej krawędzi skrzydła należy zastosować uszczelnienie zapewniające ograniczenie przenikania dźwięku, w szczególności uszczelkę opadającą lub rozwiązanie równoważne</w:t>
      </w:r>
      <w:r w:rsidR="00D4479E">
        <w:rPr>
          <w:rFonts w:cstheme="minorHAnsi"/>
        </w:rPr>
        <w:t>.</w:t>
      </w:r>
    </w:p>
    <w:p w14:paraId="2F9732ED" w14:textId="32F51880" w:rsidR="0084421F" w:rsidRPr="00F15E9B" w:rsidRDefault="00B011AC" w:rsidP="00F15E9B">
      <w:pPr>
        <w:pStyle w:val="Akapitzlist"/>
        <w:numPr>
          <w:ilvl w:val="1"/>
          <w:numId w:val="1"/>
        </w:numPr>
        <w:spacing w:after="0" w:line="240" w:lineRule="auto"/>
        <w:ind w:left="397" w:hanging="397"/>
        <w:contextualSpacing w:val="0"/>
        <w:jc w:val="both"/>
        <w:rPr>
          <w:rFonts w:eastAsia="Calibri" w:cstheme="minorHAnsi"/>
        </w:rPr>
      </w:pPr>
      <w:r>
        <w:rPr>
          <w:rFonts w:cstheme="minorHAnsi"/>
        </w:rPr>
        <w:t>W</w:t>
      </w:r>
      <w:r w:rsidR="00C76A1D" w:rsidRPr="00F15E9B">
        <w:rPr>
          <w:rFonts w:cstheme="minorHAnsi"/>
        </w:rPr>
        <w:t>ypełnienie szklane z bezpiecznego szkła hartowanego</w:t>
      </w:r>
      <w:r w:rsidR="00697631" w:rsidRPr="00F15E9B">
        <w:rPr>
          <w:rFonts w:cstheme="minorHAnsi"/>
        </w:rPr>
        <w:t xml:space="preserve"> (ESG10 lub ESG12)</w:t>
      </w:r>
      <w:r w:rsidR="008B0D46" w:rsidRPr="00F15E9B">
        <w:rPr>
          <w:rFonts w:cstheme="minorHAnsi"/>
        </w:rPr>
        <w:t>:</w:t>
      </w:r>
      <w:r w:rsidR="00C76A1D" w:rsidRPr="00F15E9B">
        <w:rPr>
          <w:rFonts w:cstheme="minorHAnsi"/>
        </w:rPr>
        <w:t xml:space="preserve"> zastosowany układ szklenia ma zapewniać izolacyjność akustyczną całej przegrody nie mniejszą niż 41 dB lub parametr równoważny, potwierdzony dokumentacją producenta</w:t>
      </w:r>
      <w:r w:rsidR="00D4479E">
        <w:rPr>
          <w:rFonts w:cstheme="minorHAnsi"/>
        </w:rPr>
        <w:t>.</w:t>
      </w:r>
    </w:p>
    <w:p w14:paraId="3BB18E8C" w14:textId="6432E0D2" w:rsidR="00F350DA" w:rsidRPr="00F15E9B" w:rsidRDefault="00B011AC" w:rsidP="00F15E9B">
      <w:pPr>
        <w:pStyle w:val="Akapitzlist"/>
        <w:numPr>
          <w:ilvl w:val="1"/>
          <w:numId w:val="1"/>
        </w:numPr>
        <w:spacing w:after="0" w:line="240" w:lineRule="auto"/>
        <w:ind w:left="397" w:hanging="397"/>
        <w:contextualSpacing w:val="0"/>
        <w:jc w:val="both"/>
        <w:rPr>
          <w:rFonts w:eastAsia="Calibri" w:cstheme="minorHAnsi"/>
        </w:rPr>
      </w:pPr>
      <w:r>
        <w:rPr>
          <w:rFonts w:cstheme="minorHAnsi"/>
        </w:rPr>
        <w:t>N</w:t>
      </w:r>
      <w:r w:rsidR="00C76A1D" w:rsidRPr="00F15E9B">
        <w:rPr>
          <w:rFonts w:cstheme="minorHAnsi"/>
        </w:rPr>
        <w:t>a powierzchni szyb należy zastosować folię szronioną lub mrożoną do wysokości 2,0 m, ograniczającą możliwość identyfikacji osób znajdujących się wewnątrz pomieszczenia</w:t>
      </w:r>
      <w:r w:rsidR="00697631" w:rsidRPr="00F15E9B">
        <w:rPr>
          <w:rFonts w:cstheme="minorHAnsi"/>
        </w:rPr>
        <w:t>.</w:t>
      </w:r>
    </w:p>
    <w:p w14:paraId="27A8599A" w14:textId="77777777" w:rsidR="00F15E9B" w:rsidRPr="00F15E9B" w:rsidRDefault="00F15E9B" w:rsidP="00F15E9B">
      <w:pPr>
        <w:pStyle w:val="Akapitzlist"/>
        <w:spacing w:after="0" w:line="240" w:lineRule="auto"/>
        <w:ind w:left="397"/>
        <w:contextualSpacing w:val="0"/>
        <w:jc w:val="both"/>
        <w:rPr>
          <w:rFonts w:eastAsia="Calibri" w:cstheme="minorHAnsi"/>
        </w:rPr>
      </w:pPr>
    </w:p>
    <w:p w14:paraId="1087047B" w14:textId="13A12600" w:rsidR="00F350DA" w:rsidRPr="00F15E9B" w:rsidRDefault="00F350DA" w:rsidP="00F15E9B">
      <w:pPr>
        <w:pStyle w:val="Akapitzlist"/>
        <w:numPr>
          <w:ilvl w:val="0"/>
          <w:numId w:val="1"/>
        </w:numPr>
        <w:spacing w:after="0" w:line="240" w:lineRule="auto"/>
        <w:ind w:left="425" w:hanging="425"/>
        <w:contextualSpacing w:val="0"/>
        <w:jc w:val="both"/>
        <w:rPr>
          <w:rFonts w:cstheme="minorHAnsi"/>
          <w:b/>
        </w:rPr>
      </w:pPr>
      <w:r w:rsidRPr="00F15E9B">
        <w:rPr>
          <w:rFonts w:cstheme="minorHAnsi"/>
          <w:b/>
        </w:rPr>
        <w:t xml:space="preserve">Wymagania </w:t>
      </w:r>
      <w:r w:rsidR="00192851" w:rsidRPr="00F15E9B">
        <w:rPr>
          <w:rFonts w:cstheme="minorHAnsi"/>
          <w:b/>
        </w:rPr>
        <w:t>dotyczące materiałów i wykonania</w:t>
      </w:r>
    </w:p>
    <w:p w14:paraId="76FD1F64" w14:textId="2ED43D13" w:rsidR="008073BA" w:rsidRPr="00F15E9B" w:rsidRDefault="008073BA" w:rsidP="00F15E9B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left="454" w:hanging="397"/>
        <w:contextualSpacing w:val="0"/>
        <w:jc w:val="both"/>
        <w:rPr>
          <w:rFonts w:eastAsia="Times New Roman" w:cstheme="minorHAnsi"/>
          <w:lang w:eastAsia="pl-PL"/>
        </w:rPr>
      </w:pPr>
      <w:r w:rsidRPr="00F15E9B">
        <w:rPr>
          <w:rFonts w:eastAsia="Times New Roman" w:cstheme="minorHAnsi"/>
          <w:bCs/>
          <w:lang w:eastAsia="pl-PL"/>
        </w:rPr>
        <w:t xml:space="preserve">Wszystkie </w:t>
      </w:r>
      <w:r w:rsidRPr="00F15E9B">
        <w:t>zastosowane materiały i elementy muszą być fabrycznie nowe, pełnowartościowe, wolne od wad oraz przeznaczone do stosowania wewnątrz budynków biurowych</w:t>
      </w:r>
      <w:r w:rsidR="00072593">
        <w:t>.</w:t>
      </w:r>
    </w:p>
    <w:p w14:paraId="157C1847" w14:textId="23AF8AD7" w:rsidR="008073BA" w:rsidRPr="00F15E9B" w:rsidRDefault="008073BA" w:rsidP="00F15E9B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left="454" w:hanging="397"/>
        <w:contextualSpacing w:val="0"/>
        <w:jc w:val="both"/>
        <w:rPr>
          <w:rFonts w:eastAsia="Times New Roman" w:cstheme="minorHAnsi"/>
          <w:lang w:eastAsia="pl-PL"/>
        </w:rPr>
      </w:pPr>
      <w:r w:rsidRPr="00F15E9B">
        <w:lastRenderedPageBreak/>
        <w:t xml:space="preserve">Konstrukcja musi zostać zamocowana w sposób zapewniający stateczność, sztywność, trwałość </w:t>
      </w:r>
      <w:r w:rsidR="00072593">
        <w:br/>
      </w:r>
      <w:r w:rsidRPr="00F15E9B">
        <w:t>i bezpieczne użytkowanie, z zastosowaniem systemowych rozwiązań montażowych odpowiednich do istniejących warunków w miejscu realizacji</w:t>
      </w:r>
      <w:r w:rsidR="00072593">
        <w:t>.</w:t>
      </w:r>
    </w:p>
    <w:p w14:paraId="0BFBDD36" w14:textId="3CF431CC" w:rsidR="008073BA" w:rsidRPr="00F15E9B" w:rsidRDefault="008073BA" w:rsidP="00F15E9B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left="454" w:hanging="397"/>
        <w:contextualSpacing w:val="0"/>
        <w:jc w:val="both"/>
        <w:rPr>
          <w:rFonts w:eastAsia="Times New Roman" w:cstheme="minorHAnsi"/>
          <w:lang w:eastAsia="pl-PL"/>
        </w:rPr>
      </w:pPr>
      <w:r w:rsidRPr="00F15E9B">
        <w:t>Drzwi należy wyposażyć w uszczelki obwiedniowe, a w razie potrzeby także w dodatkowe rozwiązania poprawiające szczelność akustyczną</w:t>
      </w:r>
      <w:r w:rsidR="00072593">
        <w:t>.</w:t>
      </w:r>
    </w:p>
    <w:p w14:paraId="15DDF2E0" w14:textId="34FB6AFA" w:rsidR="008073BA" w:rsidRPr="00F15E9B" w:rsidRDefault="008073BA" w:rsidP="00F15E9B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left="454" w:hanging="397"/>
        <w:contextualSpacing w:val="0"/>
        <w:jc w:val="both"/>
        <w:rPr>
          <w:rFonts w:eastAsia="Times New Roman" w:cstheme="minorHAnsi"/>
          <w:lang w:eastAsia="pl-PL"/>
        </w:rPr>
      </w:pPr>
      <w:r w:rsidRPr="00F15E9B">
        <w:t>Wykonawca ponosi odpowiedzialność za prawidłowe dopasowanie rozwiązań technicznych do warunków istniejących w miejscu montażu oraz za kompletność dostawy i montażu</w:t>
      </w:r>
      <w:r w:rsidR="0043315E">
        <w:t>.</w:t>
      </w:r>
    </w:p>
    <w:p w14:paraId="1BC55EAF" w14:textId="24D42A0C" w:rsidR="00F15E9B" w:rsidRPr="0043315E" w:rsidRDefault="00F350DA" w:rsidP="0043315E">
      <w:pPr>
        <w:pStyle w:val="Akapitzlist"/>
        <w:numPr>
          <w:ilvl w:val="1"/>
          <w:numId w:val="1"/>
        </w:numPr>
        <w:shd w:val="clear" w:color="auto" w:fill="FFFFFF"/>
        <w:spacing w:after="120" w:line="240" w:lineRule="auto"/>
        <w:ind w:left="454" w:hanging="397"/>
        <w:contextualSpacing w:val="0"/>
        <w:jc w:val="both"/>
        <w:rPr>
          <w:rFonts w:eastAsia="Times New Roman" w:cstheme="minorHAnsi"/>
          <w:lang w:eastAsia="pl-PL"/>
        </w:rPr>
      </w:pPr>
      <w:r w:rsidRPr="00F15E9B">
        <w:rPr>
          <w:rFonts w:eastAsia="Times New Roman" w:cstheme="minorHAnsi"/>
          <w:lang w:eastAsia="pl-PL"/>
        </w:rPr>
        <w:t xml:space="preserve">Wykonawca udzieli </w:t>
      </w:r>
      <w:r w:rsidR="008073BA" w:rsidRPr="00F15E9B">
        <w:t>gwarancji na okres nie krótszy niż 60 miesi</w:t>
      </w:r>
      <w:r w:rsidR="00C65CC0">
        <w:t>ęcy</w:t>
      </w:r>
      <w:r w:rsidR="008073BA" w:rsidRPr="00F15E9B">
        <w:t>, licząc od dnia podpisania protokołu odbioru, obejmującej co najmniej szkło, konstrukcję, okucia, uszczelnienia oraz montaż.</w:t>
      </w:r>
    </w:p>
    <w:p w14:paraId="0939D057" w14:textId="3AD828E1" w:rsidR="00F350DA" w:rsidRPr="00F15E9B" w:rsidRDefault="00F350DA" w:rsidP="00F15E9B">
      <w:pPr>
        <w:pStyle w:val="Akapitzlist"/>
        <w:numPr>
          <w:ilvl w:val="0"/>
          <w:numId w:val="1"/>
        </w:numPr>
        <w:spacing w:before="100" w:after="100" w:line="240" w:lineRule="auto"/>
        <w:ind w:left="425" w:hanging="425"/>
        <w:contextualSpacing w:val="0"/>
        <w:jc w:val="both"/>
        <w:rPr>
          <w:rFonts w:cstheme="minorHAnsi"/>
          <w:b/>
        </w:rPr>
      </w:pPr>
      <w:r w:rsidRPr="00F15E9B">
        <w:rPr>
          <w:rFonts w:cstheme="minorHAnsi"/>
          <w:b/>
        </w:rPr>
        <w:t xml:space="preserve">Miejsce </w:t>
      </w:r>
      <w:r w:rsidR="00B54094" w:rsidRPr="00F15E9B">
        <w:rPr>
          <w:rFonts w:cstheme="minorHAnsi"/>
          <w:b/>
        </w:rPr>
        <w:t>realizacji</w:t>
      </w:r>
    </w:p>
    <w:p w14:paraId="66BAAB83" w14:textId="1559C066" w:rsidR="00F15E9B" w:rsidRPr="0043315E" w:rsidRDefault="00F350DA" w:rsidP="0043315E">
      <w:pPr>
        <w:pStyle w:val="Akapitzlist"/>
        <w:spacing w:before="100" w:after="100" w:line="240" w:lineRule="auto"/>
        <w:ind w:left="425"/>
        <w:contextualSpacing w:val="0"/>
        <w:jc w:val="both"/>
        <w:rPr>
          <w:rFonts w:cstheme="minorHAnsi"/>
        </w:rPr>
      </w:pPr>
      <w:r w:rsidRPr="00F15E9B">
        <w:rPr>
          <w:rFonts w:cstheme="minorHAnsi"/>
        </w:rPr>
        <w:t>Siedziba Zamawiającego: ul. M. Golisza 10, 71-682 Szczecin</w:t>
      </w:r>
    </w:p>
    <w:p w14:paraId="54C4F4DD" w14:textId="11A521BF" w:rsidR="00F350DA" w:rsidRPr="00F15E9B" w:rsidRDefault="00F350DA" w:rsidP="00F15E9B">
      <w:pPr>
        <w:pStyle w:val="Akapitzlist"/>
        <w:numPr>
          <w:ilvl w:val="0"/>
          <w:numId w:val="1"/>
        </w:numPr>
        <w:spacing w:before="100" w:after="100" w:line="240" w:lineRule="auto"/>
        <w:ind w:left="425" w:hanging="425"/>
        <w:contextualSpacing w:val="0"/>
        <w:jc w:val="both"/>
        <w:rPr>
          <w:rFonts w:cstheme="minorHAnsi"/>
          <w:b/>
        </w:rPr>
      </w:pPr>
      <w:r w:rsidRPr="00F15E9B">
        <w:rPr>
          <w:rFonts w:cstheme="minorHAnsi"/>
          <w:b/>
        </w:rPr>
        <w:t xml:space="preserve">Termin </w:t>
      </w:r>
      <w:r w:rsidR="00B54094" w:rsidRPr="00F15E9B">
        <w:rPr>
          <w:rFonts w:cstheme="minorHAnsi"/>
          <w:b/>
        </w:rPr>
        <w:t>realizacji</w:t>
      </w:r>
    </w:p>
    <w:p w14:paraId="227A393F" w14:textId="063B03B4" w:rsidR="008073BA" w:rsidRPr="00F15E9B" w:rsidRDefault="008073BA" w:rsidP="00F15E9B">
      <w:pPr>
        <w:spacing w:after="80" w:line="240" w:lineRule="auto"/>
        <w:ind w:left="397"/>
        <w:jc w:val="both"/>
      </w:pPr>
      <w:r w:rsidRPr="00F15E9B">
        <w:t xml:space="preserve">Termin wykonania zamówienia: do </w:t>
      </w:r>
      <w:r w:rsidR="00130056" w:rsidRPr="00F15E9B">
        <w:t>60</w:t>
      </w:r>
      <w:r w:rsidRPr="00F15E9B">
        <w:t xml:space="preserve"> dni od d</w:t>
      </w:r>
      <w:r w:rsidR="00F15E9B">
        <w:t xml:space="preserve">aty zawarcia </w:t>
      </w:r>
      <w:r w:rsidRPr="00F15E9B">
        <w:t>umowy.</w:t>
      </w:r>
    </w:p>
    <w:p w14:paraId="45F2DF48" w14:textId="2B7B61AF" w:rsidR="008073BA" w:rsidRPr="00F15E9B" w:rsidRDefault="008073BA" w:rsidP="00F15E9B">
      <w:pPr>
        <w:spacing w:after="80" w:line="240" w:lineRule="auto"/>
        <w:ind w:left="397"/>
        <w:jc w:val="both"/>
      </w:pPr>
      <w:r w:rsidRPr="00F15E9B">
        <w:t>W terminie tym mieści się wykonanie pomiaru, opracowanie projektu (rys. technicznego), jego uzgodnienie z Zamawiającym, dostawa oraz montaż kompletnej ścianki.</w:t>
      </w:r>
    </w:p>
    <w:p w14:paraId="6EA87052" w14:textId="77777777" w:rsidR="00247408" w:rsidRPr="00F15E9B" w:rsidRDefault="00247408" w:rsidP="00F15E9B">
      <w:pPr>
        <w:autoSpaceDE w:val="0"/>
        <w:autoSpaceDN w:val="0"/>
        <w:spacing w:before="60" w:after="120" w:line="240" w:lineRule="auto"/>
        <w:jc w:val="both"/>
        <w:rPr>
          <w:rFonts w:ascii="Arial" w:eastAsia="Calibri" w:hAnsi="Arial" w:cs="Arial"/>
        </w:rPr>
      </w:pPr>
    </w:p>
    <w:p w14:paraId="016D53EC" w14:textId="77777777" w:rsidR="00247408" w:rsidRPr="00130056" w:rsidRDefault="00247408" w:rsidP="00516359">
      <w:pPr>
        <w:autoSpaceDE w:val="0"/>
        <w:autoSpaceDN w:val="0"/>
        <w:spacing w:before="60" w:after="120" w:line="360" w:lineRule="auto"/>
        <w:jc w:val="both"/>
        <w:rPr>
          <w:rFonts w:ascii="Arial" w:eastAsia="Calibri" w:hAnsi="Arial" w:cs="Arial"/>
        </w:rPr>
      </w:pPr>
    </w:p>
    <w:bookmarkEnd w:id="1"/>
    <w:bookmarkEnd w:id="3"/>
    <w:bookmarkEnd w:id="4"/>
    <w:bookmarkEnd w:id="5"/>
    <w:bookmarkEnd w:id="6"/>
    <w:p w14:paraId="403A1FA9" w14:textId="0C1CCA28" w:rsidR="007E77F4" w:rsidRPr="00130056" w:rsidRDefault="007E77F4" w:rsidP="00516359">
      <w:pPr>
        <w:spacing w:line="360" w:lineRule="auto"/>
        <w:jc w:val="both"/>
        <w:rPr>
          <w:rFonts w:ascii="Arial" w:eastAsia="Calibri" w:hAnsi="Arial" w:cs="Arial"/>
        </w:rPr>
      </w:pPr>
    </w:p>
    <w:sectPr w:rsidR="007E77F4" w:rsidRPr="0013005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251A0" w14:textId="77777777" w:rsidR="000B07BD" w:rsidRDefault="000B07BD" w:rsidP="0079571E">
      <w:pPr>
        <w:spacing w:after="0" w:line="240" w:lineRule="auto"/>
      </w:pPr>
      <w:r>
        <w:separator/>
      </w:r>
    </w:p>
  </w:endnote>
  <w:endnote w:type="continuationSeparator" w:id="0">
    <w:p w14:paraId="329E6B47" w14:textId="77777777" w:rsidR="000B07BD" w:rsidRDefault="000B07BD" w:rsidP="00795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7273415"/>
      <w:docPartObj>
        <w:docPartGallery w:val="Page Numbers (Bottom of Page)"/>
        <w:docPartUnique/>
      </w:docPartObj>
    </w:sdtPr>
    <w:sdtEndPr>
      <w:rPr>
        <w:rFonts w:cstheme="minorHAnsi"/>
        <w:sz w:val="16"/>
        <w:szCs w:val="16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cstheme="minorHAnsi"/>
            <w:sz w:val="16"/>
            <w:szCs w:val="16"/>
          </w:rPr>
        </w:sdtEndPr>
        <w:sdtContent>
          <w:p w14:paraId="252943A2" w14:textId="0A8888F6" w:rsidR="0043315E" w:rsidRPr="0043315E" w:rsidRDefault="0043315E">
            <w:pPr>
              <w:pStyle w:val="Stopka"/>
              <w:jc w:val="center"/>
              <w:rPr>
                <w:rFonts w:cstheme="minorHAnsi"/>
                <w:sz w:val="16"/>
                <w:szCs w:val="16"/>
              </w:rPr>
            </w:pPr>
            <w:r w:rsidRPr="0043315E">
              <w:rPr>
                <w:rFonts w:cstheme="minorHAnsi"/>
                <w:sz w:val="16"/>
                <w:szCs w:val="16"/>
              </w:rPr>
              <w:t xml:space="preserve">Strona </w:t>
            </w:r>
            <w:r w:rsidRPr="0043315E">
              <w:rPr>
                <w:rFonts w:cstheme="minorHAnsi"/>
                <w:b/>
                <w:bCs/>
                <w:sz w:val="16"/>
                <w:szCs w:val="16"/>
              </w:rPr>
              <w:fldChar w:fldCharType="begin"/>
            </w:r>
            <w:r w:rsidRPr="0043315E">
              <w:rPr>
                <w:rFonts w:cstheme="minorHAnsi"/>
                <w:b/>
                <w:bCs/>
                <w:sz w:val="16"/>
                <w:szCs w:val="16"/>
              </w:rPr>
              <w:instrText>PAGE</w:instrText>
            </w:r>
            <w:r w:rsidRPr="0043315E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43315E">
              <w:rPr>
                <w:rFonts w:cstheme="minorHAnsi"/>
                <w:b/>
                <w:bCs/>
                <w:sz w:val="16"/>
                <w:szCs w:val="16"/>
              </w:rPr>
              <w:t>2</w:t>
            </w:r>
            <w:r w:rsidRPr="0043315E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43315E">
              <w:rPr>
                <w:rFonts w:cstheme="minorHAnsi"/>
                <w:sz w:val="16"/>
                <w:szCs w:val="16"/>
              </w:rPr>
              <w:t xml:space="preserve"> z </w:t>
            </w:r>
            <w:r w:rsidRPr="0043315E">
              <w:rPr>
                <w:rFonts w:cstheme="minorHAnsi"/>
                <w:b/>
                <w:bCs/>
                <w:sz w:val="16"/>
                <w:szCs w:val="16"/>
              </w:rPr>
              <w:fldChar w:fldCharType="begin"/>
            </w:r>
            <w:r w:rsidRPr="0043315E">
              <w:rPr>
                <w:rFonts w:cstheme="minorHAnsi"/>
                <w:b/>
                <w:bCs/>
                <w:sz w:val="16"/>
                <w:szCs w:val="16"/>
              </w:rPr>
              <w:instrText>NUMPAGES</w:instrText>
            </w:r>
            <w:r w:rsidRPr="0043315E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43315E">
              <w:rPr>
                <w:rFonts w:cstheme="minorHAnsi"/>
                <w:b/>
                <w:bCs/>
                <w:sz w:val="16"/>
                <w:szCs w:val="16"/>
              </w:rPr>
              <w:t>2</w:t>
            </w:r>
            <w:r w:rsidRPr="0043315E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8592489" w14:textId="77777777" w:rsidR="0043315E" w:rsidRDefault="004331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EEE97" w14:textId="77777777" w:rsidR="000B07BD" w:rsidRDefault="000B07BD" w:rsidP="0079571E">
      <w:pPr>
        <w:spacing w:after="0" w:line="240" w:lineRule="auto"/>
      </w:pPr>
      <w:r>
        <w:separator/>
      </w:r>
    </w:p>
  </w:footnote>
  <w:footnote w:type="continuationSeparator" w:id="0">
    <w:p w14:paraId="3D5B9FBD" w14:textId="77777777" w:rsidR="000B07BD" w:rsidRDefault="000B07BD" w:rsidP="007957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EDF88" w14:textId="77777777" w:rsidR="006B0EE9" w:rsidRDefault="006B0EE9" w:rsidP="00F15E9B">
    <w:pPr>
      <w:pStyle w:val="Nagwek"/>
      <w:jc w:val="center"/>
      <w:rPr>
        <w:rFonts w:ascii="Arial" w:eastAsia="Calibri" w:hAnsi="Arial" w:cs="Arial"/>
        <w:b/>
        <w:bCs/>
        <w:sz w:val="20"/>
      </w:rPr>
    </w:pPr>
  </w:p>
  <w:p w14:paraId="7FC54542" w14:textId="6EA8EC63" w:rsidR="0079571E" w:rsidRPr="00F15E9B" w:rsidRDefault="0079571E" w:rsidP="00F15E9B">
    <w:pPr>
      <w:pStyle w:val="Nagwek"/>
      <w:jc w:val="right"/>
      <w:rPr>
        <w:rFonts w:eastAsia="Calibri" w:cstheme="minorHAnsi"/>
        <w:color w:val="00B0F0"/>
        <w:sz w:val="20"/>
        <w:szCs w:val="20"/>
      </w:rPr>
    </w:pPr>
    <w:r w:rsidRPr="00F15E9B">
      <w:rPr>
        <w:rFonts w:eastAsia="Calibri" w:cstheme="minorHAnsi"/>
        <w:sz w:val="20"/>
      </w:rPr>
      <w:t>Załącznik nr</w:t>
    </w:r>
    <w:r w:rsidR="00F15E9B" w:rsidRPr="00F15E9B">
      <w:rPr>
        <w:rFonts w:eastAsia="Calibri" w:cstheme="minorHAnsi"/>
        <w:sz w:val="20"/>
      </w:rPr>
      <w:t xml:space="preserve"> 2 do ZO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DC422C5"/>
    <w:multiLevelType w:val="hybridMultilevel"/>
    <w:tmpl w:val="D70D2F9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9"/>
    <w:multiLevelType w:val="singleLevel"/>
    <w:tmpl w:val="19DEDC8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21"/>
    <w:multiLevelType w:val="multilevel"/>
    <w:tmpl w:val="1570B9E2"/>
    <w:name w:val="WW8Num3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b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lef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lef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561075A"/>
    <w:multiLevelType w:val="hybridMultilevel"/>
    <w:tmpl w:val="5C6878B4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E4269F"/>
    <w:multiLevelType w:val="multilevel"/>
    <w:tmpl w:val="CB96E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AE628D"/>
    <w:multiLevelType w:val="hybridMultilevel"/>
    <w:tmpl w:val="5B50A5E8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7323D"/>
    <w:multiLevelType w:val="hybridMultilevel"/>
    <w:tmpl w:val="7FFC48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33B5E"/>
    <w:multiLevelType w:val="hybridMultilevel"/>
    <w:tmpl w:val="5B50A5E8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84CF9"/>
    <w:multiLevelType w:val="multilevel"/>
    <w:tmpl w:val="14182E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2589240C"/>
    <w:multiLevelType w:val="hybridMultilevel"/>
    <w:tmpl w:val="0270F666"/>
    <w:lvl w:ilvl="0" w:tplc="73B0859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DFB39C8"/>
    <w:multiLevelType w:val="hybridMultilevel"/>
    <w:tmpl w:val="F9F03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2730F"/>
    <w:multiLevelType w:val="hybridMultilevel"/>
    <w:tmpl w:val="CA4C83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90696"/>
    <w:multiLevelType w:val="multilevel"/>
    <w:tmpl w:val="D5D63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B85FEF"/>
    <w:multiLevelType w:val="hybridMultilevel"/>
    <w:tmpl w:val="17D001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2" w:tplc="04150001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D850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9220013"/>
    <w:multiLevelType w:val="multilevel"/>
    <w:tmpl w:val="132AA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F9D1C66"/>
    <w:multiLevelType w:val="hybridMultilevel"/>
    <w:tmpl w:val="853276EE"/>
    <w:lvl w:ilvl="0" w:tplc="6DD03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9FEDAC8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49109A"/>
    <w:multiLevelType w:val="hybridMultilevel"/>
    <w:tmpl w:val="5B50A5E8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8E5CEF"/>
    <w:multiLevelType w:val="hybridMultilevel"/>
    <w:tmpl w:val="123CE7C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57C14"/>
    <w:multiLevelType w:val="hybridMultilevel"/>
    <w:tmpl w:val="BFB89A44"/>
    <w:lvl w:ilvl="0" w:tplc="E14A92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893EBC"/>
    <w:multiLevelType w:val="hybridMultilevel"/>
    <w:tmpl w:val="5B50A5E8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F132A9"/>
    <w:multiLevelType w:val="hybridMultilevel"/>
    <w:tmpl w:val="6EC63010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B14E9E"/>
    <w:multiLevelType w:val="hybridMultilevel"/>
    <w:tmpl w:val="E342E8E2"/>
    <w:lvl w:ilvl="0" w:tplc="43B61C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52AA08CD"/>
    <w:multiLevelType w:val="hybridMultilevel"/>
    <w:tmpl w:val="5C6878B4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7855C7"/>
    <w:multiLevelType w:val="hybridMultilevel"/>
    <w:tmpl w:val="3190D2B4"/>
    <w:lvl w:ilvl="0" w:tplc="2A22D4F4">
      <w:start w:val="1"/>
      <w:numFmt w:val="decimal"/>
      <w:lvlText w:val="%1)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4" w15:restartNumberingAfterBreak="0">
    <w:nsid w:val="5BC01A35"/>
    <w:multiLevelType w:val="hybridMultilevel"/>
    <w:tmpl w:val="574C7AA0"/>
    <w:lvl w:ilvl="0" w:tplc="B26ED13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5" w15:restartNumberingAfterBreak="0">
    <w:nsid w:val="5E727D54"/>
    <w:multiLevelType w:val="multilevel"/>
    <w:tmpl w:val="850C8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EA35534"/>
    <w:multiLevelType w:val="hybridMultilevel"/>
    <w:tmpl w:val="C166FAB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C63B3"/>
    <w:multiLevelType w:val="hybridMultilevel"/>
    <w:tmpl w:val="D4BCE31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BA61EB"/>
    <w:multiLevelType w:val="hybridMultilevel"/>
    <w:tmpl w:val="5B50A5E8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BC0141"/>
    <w:multiLevelType w:val="hybridMultilevel"/>
    <w:tmpl w:val="5B50A5E8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7B2D3A"/>
    <w:multiLevelType w:val="multilevel"/>
    <w:tmpl w:val="7E8A0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BE46785"/>
    <w:multiLevelType w:val="hybridMultilevel"/>
    <w:tmpl w:val="2B04807C"/>
    <w:lvl w:ilvl="0" w:tplc="AA04F6C6">
      <w:start w:val="1"/>
      <w:numFmt w:val="decimal"/>
      <w:lvlText w:val="%1."/>
      <w:lvlJc w:val="left"/>
      <w:pPr>
        <w:ind w:left="1440" w:hanging="360"/>
      </w:pPr>
      <w:rPr>
        <w:rFonts w:ascii="Arial" w:eastAsiaTheme="minorHAns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9860BD"/>
    <w:multiLevelType w:val="multilevel"/>
    <w:tmpl w:val="A6D249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6FB23D26"/>
    <w:multiLevelType w:val="multilevel"/>
    <w:tmpl w:val="3AFC3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166D24"/>
    <w:multiLevelType w:val="hybridMultilevel"/>
    <w:tmpl w:val="CFA456EC"/>
    <w:lvl w:ilvl="0" w:tplc="E2989C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39B4A30"/>
    <w:multiLevelType w:val="hybridMultilevel"/>
    <w:tmpl w:val="D35885C4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B75FAA"/>
    <w:multiLevelType w:val="hybridMultilevel"/>
    <w:tmpl w:val="E86036FE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7071BD"/>
    <w:multiLevelType w:val="multilevel"/>
    <w:tmpl w:val="6412A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E33671"/>
    <w:multiLevelType w:val="hybridMultilevel"/>
    <w:tmpl w:val="C0FC288E"/>
    <w:lvl w:ilvl="0" w:tplc="4538C4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8C13E9"/>
    <w:multiLevelType w:val="hybridMultilevel"/>
    <w:tmpl w:val="5B50A5E8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99143">
    <w:abstractNumId w:val="15"/>
  </w:num>
  <w:num w:numId="2" w16cid:durableId="1557159482">
    <w:abstractNumId w:val="38"/>
  </w:num>
  <w:num w:numId="3" w16cid:durableId="1990282748">
    <w:abstractNumId w:val="6"/>
  </w:num>
  <w:num w:numId="4" w16cid:durableId="591477398">
    <w:abstractNumId w:val="3"/>
  </w:num>
  <w:num w:numId="5" w16cid:durableId="1332224017">
    <w:abstractNumId w:val="17"/>
  </w:num>
  <w:num w:numId="6" w16cid:durableId="447166637">
    <w:abstractNumId w:val="11"/>
  </w:num>
  <w:num w:numId="7" w16cid:durableId="1865051999">
    <w:abstractNumId w:val="8"/>
  </w:num>
  <w:num w:numId="8" w16cid:durableId="187966408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012620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839440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346208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12797961">
    <w:abstractNumId w:val="3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136685">
    <w:abstractNumId w:val="22"/>
  </w:num>
  <w:num w:numId="14" w16cid:durableId="1213542275">
    <w:abstractNumId w:val="13"/>
  </w:num>
  <w:num w:numId="15" w16cid:durableId="264193468">
    <w:abstractNumId w:val="28"/>
  </w:num>
  <w:num w:numId="16" w16cid:durableId="1638993542">
    <w:abstractNumId w:val="36"/>
  </w:num>
  <w:num w:numId="17" w16cid:durableId="2044792367">
    <w:abstractNumId w:val="27"/>
  </w:num>
  <w:num w:numId="18" w16cid:durableId="1576666338">
    <w:abstractNumId w:val="31"/>
  </w:num>
  <w:num w:numId="19" w16cid:durableId="95374103">
    <w:abstractNumId w:val="39"/>
  </w:num>
  <w:num w:numId="20" w16cid:durableId="1067873927">
    <w:abstractNumId w:val="5"/>
  </w:num>
  <w:num w:numId="21" w16cid:durableId="978220510">
    <w:abstractNumId w:val="19"/>
  </w:num>
  <w:num w:numId="22" w16cid:durableId="1253395531">
    <w:abstractNumId w:val="26"/>
  </w:num>
  <w:num w:numId="23" w16cid:durableId="1536698538">
    <w:abstractNumId w:val="35"/>
  </w:num>
  <w:num w:numId="24" w16cid:durableId="1361008403">
    <w:abstractNumId w:val="20"/>
  </w:num>
  <w:num w:numId="25" w16cid:durableId="22472854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60860357">
    <w:abstractNumId w:val="0"/>
  </w:num>
  <w:num w:numId="27" w16cid:durableId="350305943">
    <w:abstractNumId w:val="16"/>
  </w:num>
  <w:num w:numId="28" w16cid:durableId="591284934">
    <w:abstractNumId w:val="7"/>
  </w:num>
  <w:num w:numId="29" w16cid:durableId="1531802848">
    <w:abstractNumId w:val="29"/>
  </w:num>
  <w:num w:numId="30" w16cid:durableId="1924874402">
    <w:abstractNumId w:val="18"/>
  </w:num>
  <w:num w:numId="31" w16cid:durableId="1501578412">
    <w:abstractNumId w:val="32"/>
  </w:num>
  <w:num w:numId="32" w16cid:durableId="163282853">
    <w:abstractNumId w:val="34"/>
  </w:num>
  <w:num w:numId="33" w16cid:durableId="1218013460">
    <w:abstractNumId w:val="9"/>
  </w:num>
  <w:num w:numId="34" w16cid:durableId="68139549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3824865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87373447">
    <w:abstractNumId w:val="30"/>
  </w:num>
  <w:num w:numId="37" w16cid:durableId="872690420">
    <w:abstractNumId w:val="12"/>
  </w:num>
  <w:num w:numId="38" w16cid:durableId="275988936">
    <w:abstractNumId w:val="4"/>
  </w:num>
  <w:num w:numId="39" w16cid:durableId="562563883">
    <w:abstractNumId w:val="14"/>
  </w:num>
  <w:num w:numId="40" w16cid:durableId="859272533">
    <w:abstractNumId w:val="1"/>
  </w:num>
  <w:num w:numId="41" w16cid:durableId="1259368493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BC6"/>
    <w:rsid w:val="00002ED8"/>
    <w:rsid w:val="00003497"/>
    <w:rsid w:val="00036894"/>
    <w:rsid w:val="000435F2"/>
    <w:rsid w:val="00046559"/>
    <w:rsid w:val="00047BF5"/>
    <w:rsid w:val="0005086D"/>
    <w:rsid w:val="00054E73"/>
    <w:rsid w:val="00062E61"/>
    <w:rsid w:val="00072593"/>
    <w:rsid w:val="000735F9"/>
    <w:rsid w:val="00076FFA"/>
    <w:rsid w:val="000831CC"/>
    <w:rsid w:val="00087FD6"/>
    <w:rsid w:val="000A20E6"/>
    <w:rsid w:val="000A74D4"/>
    <w:rsid w:val="000B0250"/>
    <w:rsid w:val="000B07BD"/>
    <w:rsid w:val="000B1EB0"/>
    <w:rsid w:val="000B52AC"/>
    <w:rsid w:val="000C0536"/>
    <w:rsid w:val="000C213C"/>
    <w:rsid w:val="000D2BFF"/>
    <w:rsid w:val="000E2C6D"/>
    <w:rsid w:val="000E5D13"/>
    <w:rsid w:val="000F51BC"/>
    <w:rsid w:val="00101298"/>
    <w:rsid w:val="00104EE7"/>
    <w:rsid w:val="00130056"/>
    <w:rsid w:val="00132B23"/>
    <w:rsid w:val="0013653F"/>
    <w:rsid w:val="00137A93"/>
    <w:rsid w:val="0014129A"/>
    <w:rsid w:val="00152F2C"/>
    <w:rsid w:val="00156E3A"/>
    <w:rsid w:val="001576C9"/>
    <w:rsid w:val="001650CD"/>
    <w:rsid w:val="00191A7B"/>
    <w:rsid w:val="00192851"/>
    <w:rsid w:val="00195040"/>
    <w:rsid w:val="001A373C"/>
    <w:rsid w:val="001A5945"/>
    <w:rsid w:val="001A5A2D"/>
    <w:rsid w:val="001C3305"/>
    <w:rsid w:val="001E4012"/>
    <w:rsid w:val="001E6316"/>
    <w:rsid w:val="002101DE"/>
    <w:rsid w:val="0021228F"/>
    <w:rsid w:val="00214D04"/>
    <w:rsid w:val="00223889"/>
    <w:rsid w:val="00237FD5"/>
    <w:rsid w:val="00240892"/>
    <w:rsid w:val="002422AD"/>
    <w:rsid w:val="00247408"/>
    <w:rsid w:val="002729AF"/>
    <w:rsid w:val="00277D31"/>
    <w:rsid w:val="002834E1"/>
    <w:rsid w:val="002869E9"/>
    <w:rsid w:val="00290987"/>
    <w:rsid w:val="002A2ABD"/>
    <w:rsid w:val="002A73BC"/>
    <w:rsid w:val="002B652F"/>
    <w:rsid w:val="002C49E8"/>
    <w:rsid w:val="002D1426"/>
    <w:rsid w:val="002D2423"/>
    <w:rsid w:val="002E6100"/>
    <w:rsid w:val="00301ECC"/>
    <w:rsid w:val="00311FBE"/>
    <w:rsid w:val="003224B9"/>
    <w:rsid w:val="00341E7A"/>
    <w:rsid w:val="003518AA"/>
    <w:rsid w:val="00367608"/>
    <w:rsid w:val="0037477C"/>
    <w:rsid w:val="003B4634"/>
    <w:rsid w:val="003D0815"/>
    <w:rsid w:val="003E01C9"/>
    <w:rsid w:val="003F24BA"/>
    <w:rsid w:val="003F61A2"/>
    <w:rsid w:val="00401EFA"/>
    <w:rsid w:val="004031DA"/>
    <w:rsid w:val="00410908"/>
    <w:rsid w:val="004133FD"/>
    <w:rsid w:val="004214B7"/>
    <w:rsid w:val="004235B1"/>
    <w:rsid w:val="0043315E"/>
    <w:rsid w:val="0043466A"/>
    <w:rsid w:val="00441542"/>
    <w:rsid w:val="00451963"/>
    <w:rsid w:val="00452B5A"/>
    <w:rsid w:val="004578BB"/>
    <w:rsid w:val="004835FB"/>
    <w:rsid w:val="0048756B"/>
    <w:rsid w:val="00495545"/>
    <w:rsid w:val="004D20F8"/>
    <w:rsid w:val="004D70A8"/>
    <w:rsid w:val="004E4AD0"/>
    <w:rsid w:val="004F26EF"/>
    <w:rsid w:val="00511894"/>
    <w:rsid w:val="00516359"/>
    <w:rsid w:val="00526DB5"/>
    <w:rsid w:val="00531C65"/>
    <w:rsid w:val="00547671"/>
    <w:rsid w:val="005500A2"/>
    <w:rsid w:val="00550A50"/>
    <w:rsid w:val="00556AFF"/>
    <w:rsid w:val="00563076"/>
    <w:rsid w:val="00574CB5"/>
    <w:rsid w:val="00577454"/>
    <w:rsid w:val="00581851"/>
    <w:rsid w:val="00582A7B"/>
    <w:rsid w:val="005924FA"/>
    <w:rsid w:val="005A06AD"/>
    <w:rsid w:val="005B164B"/>
    <w:rsid w:val="005B2AE9"/>
    <w:rsid w:val="005C3327"/>
    <w:rsid w:val="005C5461"/>
    <w:rsid w:val="005E092A"/>
    <w:rsid w:val="005E5FE1"/>
    <w:rsid w:val="005F13D1"/>
    <w:rsid w:val="00624BEE"/>
    <w:rsid w:val="00644E16"/>
    <w:rsid w:val="0064537E"/>
    <w:rsid w:val="00651087"/>
    <w:rsid w:val="00651874"/>
    <w:rsid w:val="006554BB"/>
    <w:rsid w:val="00670117"/>
    <w:rsid w:val="00670DAA"/>
    <w:rsid w:val="00673EA5"/>
    <w:rsid w:val="0067690C"/>
    <w:rsid w:val="00681015"/>
    <w:rsid w:val="006825F1"/>
    <w:rsid w:val="00686B9B"/>
    <w:rsid w:val="00697631"/>
    <w:rsid w:val="006A54B0"/>
    <w:rsid w:val="006B0859"/>
    <w:rsid w:val="006B0EE9"/>
    <w:rsid w:val="006B272C"/>
    <w:rsid w:val="006C4985"/>
    <w:rsid w:val="006D4807"/>
    <w:rsid w:val="006D650A"/>
    <w:rsid w:val="006E0D0A"/>
    <w:rsid w:val="00704262"/>
    <w:rsid w:val="007143B9"/>
    <w:rsid w:val="00714916"/>
    <w:rsid w:val="00721007"/>
    <w:rsid w:val="00724E04"/>
    <w:rsid w:val="00732BE8"/>
    <w:rsid w:val="00735BC6"/>
    <w:rsid w:val="00736426"/>
    <w:rsid w:val="007373AE"/>
    <w:rsid w:val="00744318"/>
    <w:rsid w:val="00763983"/>
    <w:rsid w:val="00767EE6"/>
    <w:rsid w:val="00772721"/>
    <w:rsid w:val="007760DD"/>
    <w:rsid w:val="00781C7C"/>
    <w:rsid w:val="00791536"/>
    <w:rsid w:val="0079571E"/>
    <w:rsid w:val="007B5BFA"/>
    <w:rsid w:val="007C0300"/>
    <w:rsid w:val="007C3A15"/>
    <w:rsid w:val="007C6A3C"/>
    <w:rsid w:val="007E77F4"/>
    <w:rsid w:val="007F3B46"/>
    <w:rsid w:val="0080505F"/>
    <w:rsid w:val="00805B18"/>
    <w:rsid w:val="008073BA"/>
    <w:rsid w:val="00821AA7"/>
    <w:rsid w:val="00832061"/>
    <w:rsid w:val="00835515"/>
    <w:rsid w:val="0084027C"/>
    <w:rsid w:val="00842CA2"/>
    <w:rsid w:val="00844092"/>
    <w:rsid w:val="0084421F"/>
    <w:rsid w:val="00862C05"/>
    <w:rsid w:val="00883F03"/>
    <w:rsid w:val="00884167"/>
    <w:rsid w:val="00887A31"/>
    <w:rsid w:val="00897F53"/>
    <w:rsid w:val="008A25D3"/>
    <w:rsid w:val="008B0D46"/>
    <w:rsid w:val="008B3B62"/>
    <w:rsid w:val="008C1DD3"/>
    <w:rsid w:val="008D5C77"/>
    <w:rsid w:val="008E24E8"/>
    <w:rsid w:val="008F4258"/>
    <w:rsid w:val="009233E4"/>
    <w:rsid w:val="0093179C"/>
    <w:rsid w:val="00931D82"/>
    <w:rsid w:val="00937E5F"/>
    <w:rsid w:val="0094316B"/>
    <w:rsid w:val="00947A67"/>
    <w:rsid w:val="009505C0"/>
    <w:rsid w:val="00957AF4"/>
    <w:rsid w:val="00960CF9"/>
    <w:rsid w:val="00970E6A"/>
    <w:rsid w:val="0097227D"/>
    <w:rsid w:val="00993AE1"/>
    <w:rsid w:val="009A2B47"/>
    <w:rsid w:val="009A6CD1"/>
    <w:rsid w:val="009C7126"/>
    <w:rsid w:val="009D5A08"/>
    <w:rsid w:val="009E1474"/>
    <w:rsid w:val="009E368C"/>
    <w:rsid w:val="00A0276C"/>
    <w:rsid w:val="00A1486D"/>
    <w:rsid w:val="00A21C2F"/>
    <w:rsid w:val="00A22F73"/>
    <w:rsid w:val="00A2564E"/>
    <w:rsid w:val="00A278A6"/>
    <w:rsid w:val="00A35121"/>
    <w:rsid w:val="00A4732F"/>
    <w:rsid w:val="00A62975"/>
    <w:rsid w:val="00A701F6"/>
    <w:rsid w:val="00A8568F"/>
    <w:rsid w:val="00A955B9"/>
    <w:rsid w:val="00A95604"/>
    <w:rsid w:val="00AB52C0"/>
    <w:rsid w:val="00AC3697"/>
    <w:rsid w:val="00AD4C2D"/>
    <w:rsid w:val="00AE3E78"/>
    <w:rsid w:val="00AF39F6"/>
    <w:rsid w:val="00AF7E38"/>
    <w:rsid w:val="00B011AC"/>
    <w:rsid w:val="00B05310"/>
    <w:rsid w:val="00B23255"/>
    <w:rsid w:val="00B30F5C"/>
    <w:rsid w:val="00B327F2"/>
    <w:rsid w:val="00B32A22"/>
    <w:rsid w:val="00B35781"/>
    <w:rsid w:val="00B40E9E"/>
    <w:rsid w:val="00B47FE2"/>
    <w:rsid w:val="00B50E4B"/>
    <w:rsid w:val="00B54094"/>
    <w:rsid w:val="00B574ED"/>
    <w:rsid w:val="00B64156"/>
    <w:rsid w:val="00B642AF"/>
    <w:rsid w:val="00B7510F"/>
    <w:rsid w:val="00B848B7"/>
    <w:rsid w:val="00BA051C"/>
    <w:rsid w:val="00BB3027"/>
    <w:rsid w:val="00BC3AD6"/>
    <w:rsid w:val="00BC3F92"/>
    <w:rsid w:val="00BC414E"/>
    <w:rsid w:val="00BD57D6"/>
    <w:rsid w:val="00C00C11"/>
    <w:rsid w:val="00C05CB2"/>
    <w:rsid w:val="00C210CA"/>
    <w:rsid w:val="00C45A1C"/>
    <w:rsid w:val="00C4729A"/>
    <w:rsid w:val="00C47FE6"/>
    <w:rsid w:val="00C52AFF"/>
    <w:rsid w:val="00C65CC0"/>
    <w:rsid w:val="00C731D9"/>
    <w:rsid w:val="00C736FF"/>
    <w:rsid w:val="00C76A1D"/>
    <w:rsid w:val="00C83070"/>
    <w:rsid w:val="00C872DB"/>
    <w:rsid w:val="00C90C3E"/>
    <w:rsid w:val="00C92B7A"/>
    <w:rsid w:val="00C96F69"/>
    <w:rsid w:val="00CA5763"/>
    <w:rsid w:val="00CB59AE"/>
    <w:rsid w:val="00CC220E"/>
    <w:rsid w:val="00CC2864"/>
    <w:rsid w:val="00CC7F57"/>
    <w:rsid w:val="00CD50A3"/>
    <w:rsid w:val="00D03C6E"/>
    <w:rsid w:val="00D06E76"/>
    <w:rsid w:val="00D208B4"/>
    <w:rsid w:val="00D27E6F"/>
    <w:rsid w:val="00D35801"/>
    <w:rsid w:val="00D43EB0"/>
    <w:rsid w:val="00D4479E"/>
    <w:rsid w:val="00D4637C"/>
    <w:rsid w:val="00D4656A"/>
    <w:rsid w:val="00D467E2"/>
    <w:rsid w:val="00D46A4D"/>
    <w:rsid w:val="00D640FA"/>
    <w:rsid w:val="00D6738F"/>
    <w:rsid w:val="00D776E0"/>
    <w:rsid w:val="00D81F45"/>
    <w:rsid w:val="00DB285D"/>
    <w:rsid w:val="00DC0944"/>
    <w:rsid w:val="00DC683E"/>
    <w:rsid w:val="00DF4341"/>
    <w:rsid w:val="00DF75CE"/>
    <w:rsid w:val="00E12443"/>
    <w:rsid w:val="00E12EB5"/>
    <w:rsid w:val="00E2404E"/>
    <w:rsid w:val="00E26ECE"/>
    <w:rsid w:val="00E27515"/>
    <w:rsid w:val="00E310EC"/>
    <w:rsid w:val="00E33EE1"/>
    <w:rsid w:val="00E37E3C"/>
    <w:rsid w:val="00E43BC8"/>
    <w:rsid w:val="00E46307"/>
    <w:rsid w:val="00E55519"/>
    <w:rsid w:val="00E670CB"/>
    <w:rsid w:val="00E93970"/>
    <w:rsid w:val="00EB31B1"/>
    <w:rsid w:val="00EC2A20"/>
    <w:rsid w:val="00ED21A3"/>
    <w:rsid w:val="00ED3320"/>
    <w:rsid w:val="00ED3546"/>
    <w:rsid w:val="00EE1795"/>
    <w:rsid w:val="00EF5468"/>
    <w:rsid w:val="00F040A3"/>
    <w:rsid w:val="00F13144"/>
    <w:rsid w:val="00F15E9B"/>
    <w:rsid w:val="00F350DA"/>
    <w:rsid w:val="00F36E7A"/>
    <w:rsid w:val="00F4153F"/>
    <w:rsid w:val="00F4309B"/>
    <w:rsid w:val="00F52A4C"/>
    <w:rsid w:val="00F54B96"/>
    <w:rsid w:val="00F6491C"/>
    <w:rsid w:val="00F70626"/>
    <w:rsid w:val="00F90B21"/>
    <w:rsid w:val="00FA1856"/>
    <w:rsid w:val="00FA38C4"/>
    <w:rsid w:val="00FD18D7"/>
    <w:rsid w:val="00FE2AD6"/>
    <w:rsid w:val="00FF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538C06"/>
  <w15:chartTrackingRefBased/>
  <w15:docId w15:val="{88A6DA86-28EF-4B10-9BE5-6DA92767E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50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ag 1,Wypunktowanie,CW_Lista,L1,Numerowanie,List Paragraph,Akapit z listą5,Preambuła,Akapit z nr,normalny tekst"/>
    <w:basedOn w:val="Normalny"/>
    <w:link w:val="AkapitzlistZnak"/>
    <w:uiPriority w:val="34"/>
    <w:qFormat/>
    <w:rsid w:val="00735BC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C45A1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5A1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45A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5A1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5A1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5A1C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wypunktowanie Znak,Nag 1 Znak,Wypunktowanie Znak,CW_Lista Znak,L1 Znak,Numerowanie Znak,List Paragraph Znak,Akapit z listą5 Znak,Preambuła Znak,Akapit z nr Znak,normalny tekst Znak"/>
    <w:basedOn w:val="Domylnaczcionkaakapitu"/>
    <w:link w:val="Akapitzlist"/>
    <w:uiPriority w:val="34"/>
    <w:qFormat/>
    <w:locked/>
    <w:rsid w:val="0080505F"/>
  </w:style>
  <w:style w:type="paragraph" w:styleId="Bezodstpw">
    <w:name w:val="No Spacing"/>
    <w:uiPriority w:val="1"/>
    <w:qFormat/>
    <w:rsid w:val="00C92B7A"/>
    <w:pPr>
      <w:spacing w:after="0" w:line="240" w:lineRule="auto"/>
    </w:pPr>
  </w:style>
  <w:style w:type="paragraph" w:styleId="NormalnyWeb">
    <w:name w:val="Normal (Web)"/>
    <w:basedOn w:val="Normalny"/>
    <w:uiPriority w:val="99"/>
    <w:rsid w:val="000C213C"/>
    <w:pPr>
      <w:spacing w:before="280" w:after="280" w:line="360" w:lineRule="auto"/>
      <w:ind w:left="992" w:hanging="567"/>
      <w:jc w:val="both"/>
    </w:pPr>
    <w:rPr>
      <w:rFonts w:ascii="Arial Unicode MS" w:eastAsia="Times New Roman" w:hAnsi="Arial Unicode MS" w:cs="Arial Unicode MS"/>
      <w:sz w:val="20"/>
      <w:szCs w:val="20"/>
      <w:lang w:val="x-none" w:eastAsia="ar-SA"/>
    </w:rPr>
  </w:style>
  <w:style w:type="character" w:customStyle="1" w:styleId="Teksttreci2">
    <w:name w:val="Tekst treści (2)_"/>
    <w:basedOn w:val="Domylnaczcionkaakapitu"/>
    <w:link w:val="Teksttreci20"/>
    <w:rsid w:val="00DC0944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C0944"/>
    <w:pPr>
      <w:widowControl w:val="0"/>
      <w:shd w:val="clear" w:color="auto" w:fill="FFFFFF"/>
      <w:spacing w:before="600" w:after="0" w:line="277" w:lineRule="exact"/>
      <w:ind w:hanging="1220"/>
      <w:jc w:val="center"/>
    </w:pPr>
  </w:style>
  <w:style w:type="table" w:styleId="Tabela-Siatka">
    <w:name w:val="Table Grid"/>
    <w:basedOn w:val="Standardowy"/>
    <w:uiPriority w:val="39"/>
    <w:rsid w:val="002D14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95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571E"/>
  </w:style>
  <w:style w:type="paragraph" w:styleId="Stopka">
    <w:name w:val="footer"/>
    <w:basedOn w:val="Normalny"/>
    <w:link w:val="StopkaZnak"/>
    <w:uiPriority w:val="99"/>
    <w:unhideWhenUsed/>
    <w:rsid w:val="007957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571E"/>
  </w:style>
  <w:style w:type="character" w:customStyle="1" w:styleId="pktuzupelZnak">
    <w:name w:val="pktuzupel Znak"/>
    <w:basedOn w:val="Domylnaczcionkaakapitu"/>
    <w:link w:val="nagl2a"/>
    <w:locked/>
    <w:rsid w:val="008A25D3"/>
  </w:style>
  <w:style w:type="paragraph" w:customStyle="1" w:styleId="nagl2a">
    <w:name w:val="nagl2a"/>
    <w:basedOn w:val="Normalny"/>
    <w:link w:val="pktuzupelZnak"/>
    <w:rsid w:val="008A25D3"/>
    <w:pPr>
      <w:spacing w:after="0" w:line="240" w:lineRule="auto"/>
      <w:ind w:left="851" w:hanging="567"/>
      <w:jc w:val="both"/>
    </w:pPr>
  </w:style>
  <w:style w:type="paragraph" w:customStyle="1" w:styleId="Default">
    <w:name w:val="Default"/>
    <w:rsid w:val="00A278A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7745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7745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77454"/>
    <w:rPr>
      <w:vertAlign w:val="superscript"/>
    </w:rPr>
  </w:style>
  <w:style w:type="paragraph" w:styleId="Poprawka">
    <w:name w:val="Revision"/>
    <w:hidden/>
    <w:uiPriority w:val="99"/>
    <w:semiHidden/>
    <w:rsid w:val="00686B9B"/>
    <w:pPr>
      <w:spacing w:after="0" w:line="240" w:lineRule="auto"/>
    </w:pPr>
  </w:style>
  <w:style w:type="paragraph" w:styleId="Tekstpodstawowy2">
    <w:name w:val="Body Text 2"/>
    <w:basedOn w:val="Normalny"/>
    <w:link w:val="Tekstpodstawowy2Znak"/>
    <w:rsid w:val="00BB3027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B3027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vkekvd">
    <w:name w:val="vkekvd"/>
    <w:basedOn w:val="Domylnaczcionkaakapitu"/>
    <w:rsid w:val="002A2ABD"/>
  </w:style>
  <w:style w:type="character" w:styleId="Pogrubienie">
    <w:name w:val="Strong"/>
    <w:basedOn w:val="Domylnaczcionkaakapitu"/>
    <w:uiPriority w:val="22"/>
    <w:qFormat/>
    <w:rsid w:val="002A2ABD"/>
    <w:rPr>
      <w:b/>
      <w:bCs/>
    </w:rPr>
  </w:style>
  <w:style w:type="paragraph" w:customStyle="1" w:styleId="df3vjf">
    <w:name w:val="df3vjf"/>
    <w:basedOn w:val="Normalny"/>
    <w:rsid w:val="002A2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2A2ABD"/>
  </w:style>
  <w:style w:type="character" w:styleId="Uwydatnienie">
    <w:name w:val="Emphasis"/>
    <w:basedOn w:val="Domylnaczcionkaakapitu"/>
    <w:uiPriority w:val="20"/>
    <w:qFormat/>
    <w:rsid w:val="002A2ABD"/>
    <w:rPr>
      <w:i/>
      <w:iCs/>
    </w:rPr>
  </w:style>
  <w:style w:type="character" w:customStyle="1" w:styleId="ifmvxd">
    <w:name w:val="ifmvxd"/>
    <w:basedOn w:val="Domylnaczcionkaakapitu"/>
    <w:rsid w:val="002A2ABD"/>
  </w:style>
  <w:style w:type="character" w:customStyle="1" w:styleId="ijm6od">
    <w:name w:val="ijm6od"/>
    <w:basedOn w:val="Domylnaczcionkaakapitu"/>
    <w:rsid w:val="002A2ABD"/>
  </w:style>
  <w:style w:type="paragraph" w:styleId="Listapunktowana">
    <w:name w:val="List Bullet"/>
    <w:basedOn w:val="Normalny"/>
    <w:uiPriority w:val="99"/>
    <w:unhideWhenUsed/>
    <w:rsid w:val="00C76A1D"/>
    <w:pPr>
      <w:numPr>
        <w:numId w:val="40"/>
      </w:numPr>
      <w:tabs>
        <w:tab w:val="clear" w:pos="360"/>
      </w:tabs>
      <w:spacing w:after="200" w:line="276" w:lineRule="auto"/>
      <w:ind w:left="0" w:firstLine="0"/>
      <w:contextualSpacing/>
    </w:pPr>
    <w:rPr>
      <w:rFonts w:ascii="Arial" w:eastAsia="Arial" w:hAnsi="Arial"/>
      <w:sz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87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8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E06F1-64AF-45BA-95BA-8D676CAB2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602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Szypulska</dc:creator>
  <cp:keywords/>
  <dc:description/>
  <cp:lastModifiedBy>Jarosław Skobel</cp:lastModifiedBy>
  <cp:revision>7</cp:revision>
  <cp:lastPrinted>2026-02-13T10:58:00Z</cp:lastPrinted>
  <dcterms:created xsi:type="dcterms:W3CDTF">2026-03-05T08:49:00Z</dcterms:created>
  <dcterms:modified xsi:type="dcterms:W3CDTF">2026-04-24T19:05:00Z</dcterms:modified>
</cp:coreProperties>
</file>